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F7B8F" w14:textId="3856774E" w:rsidR="00046356" w:rsidRDefault="00046356">
      <w:r>
        <w:t>Composants à commander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8704E" w14:paraId="2513538C" w14:textId="77777777" w:rsidTr="00E8704E">
        <w:tc>
          <w:tcPr>
            <w:tcW w:w="3005" w:type="dxa"/>
          </w:tcPr>
          <w:p w14:paraId="26483CFC" w14:textId="327CA6D6" w:rsidR="00E8704E" w:rsidRDefault="00E8704E">
            <w:r>
              <w:t>Composant</w:t>
            </w:r>
          </w:p>
        </w:tc>
        <w:tc>
          <w:tcPr>
            <w:tcW w:w="3005" w:type="dxa"/>
          </w:tcPr>
          <w:p w14:paraId="3C58542F" w14:textId="405B4B8D" w:rsidR="00E8704E" w:rsidRDefault="00E8704E">
            <w:r>
              <w:t>Référence</w:t>
            </w:r>
          </w:p>
        </w:tc>
        <w:tc>
          <w:tcPr>
            <w:tcW w:w="3006" w:type="dxa"/>
          </w:tcPr>
          <w:p w14:paraId="23A2513D" w14:textId="6C26A4F7" w:rsidR="00E8704E" w:rsidRDefault="00E8704E">
            <w:r>
              <w:t>Nombre(s)</w:t>
            </w:r>
          </w:p>
        </w:tc>
      </w:tr>
      <w:tr w:rsidR="00E8704E" w14:paraId="7A945733" w14:textId="77777777" w:rsidTr="00E8704E">
        <w:tc>
          <w:tcPr>
            <w:tcW w:w="3005" w:type="dxa"/>
          </w:tcPr>
          <w:p w14:paraId="7178F926" w14:textId="104169F8" w:rsidR="00E8704E" w:rsidRDefault="00E8704E">
            <w:r>
              <w:t>Diode</w:t>
            </w:r>
          </w:p>
        </w:tc>
        <w:tc>
          <w:tcPr>
            <w:tcW w:w="3005" w:type="dxa"/>
          </w:tcPr>
          <w:p w14:paraId="48FB1819" w14:textId="37FEBA40" w:rsidR="00E8704E" w:rsidRDefault="00E8704E">
            <w:r>
              <w:rPr>
                <w:rFonts w:ascii="Arial" w:hAnsi="Arial" w:cs="Arial"/>
                <w:sz w:val="20"/>
                <w:szCs w:val="20"/>
              </w:rPr>
              <w:t>MAG-M4-C2-T5</w:t>
            </w:r>
          </w:p>
        </w:tc>
        <w:tc>
          <w:tcPr>
            <w:tcW w:w="3006" w:type="dxa"/>
          </w:tcPr>
          <w:p w14:paraId="63D84322" w14:textId="34D6ED67" w:rsidR="00E8704E" w:rsidRDefault="00E8704E">
            <w:r>
              <w:t>16</w:t>
            </w:r>
          </w:p>
        </w:tc>
      </w:tr>
      <w:tr w:rsidR="00E8704E" w14:paraId="793A8297" w14:textId="77777777" w:rsidTr="00E8704E">
        <w:tc>
          <w:tcPr>
            <w:tcW w:w="3005" w:type="dxa"/>
          </w:tcPr>
          <w:p w14:paraId="27E2364A" w14:textId="07AA332E" w:rsidR="00E8704E" w:rsidRDefault="00E8704E">
            <w:r>
              <w:t>Bornier 6 points</w:t>
            </w:r>
          </w:p>
        </w:tc>
        <w:tc>
          <w:tcPr>
            <w:tcW w:w="3005" w:type="dxa"/>
          </w:tcPr>
          <w:p w14:paraId="2C498AFA" w14:textId="4637DD5B" w:rsidR="00E8704E" w:rsidRDefault="00046356">
            <w:r>
              <w:t xml:space="preserve">Disponible auprès de M. </w:t>
            </w:r>
            <w:proofErr w:type="spellStart"/>
            <w:r>
              <w:t>Fransisco</w:t>
            </w:r>
            <w:proofErr w:type="spellEnd"/>
          </w:p>
        </w:tc>
        <w:tc>
          <w:tcPr>
            <w:tcW w:w="3006" w:type="dxa"/>
          </w:tcPr>
          <w:p w14:paraId="1C656759" w14:textId="277A29FA" w:rsidR="00E8704E" w:rsidRDefault="00E8704E">
            <w:r>
              <w:t>2</w:t>
            </w:r>
          </w:p>
        </w:tc>
      </w:tr>
      <w:tr w:rsidR="00E8704E" w14:paraId="2794945F" w14:textId="77777777" w:rsidTr="00E8704E">
        <w:tc>
          <w:tcPr>
            <w:tcW w:w="3005" w:type="dxa"/>
          </w:tcPr>
          <w:p w14:paraId="54B0E313" w14:textId="0D4A518B" w:rsidR="00E8704E" w:rsidRDefault="00E8704E">
            <w:r>
              <w:t>Bornier 3 points</w:t>
            </w:r>
          </w:p>
        </w:tc>
        <w:tc>
          <w:tcPr>
            <w:tcW w:w="3005" w:type="dxa"/>
          </w:tcPr>
          <w:p w14:paraId="2104326F" w14:textId="4C533EB4" w:rsidR="00E8704E" w:rsidRDefault="00E8704E">
            <w:r>
              <w:rPr>
                <w:rFonts w:ascii="Arial" w:hAnsi="Arial" w:cs="Arial"/>
                <w:sz w:val="20"/>
                <w:szCs w:val="20"/>
              </w:rPr>
              <w:t>MAG-M2-T1-</w:t>
            </w:r>
          </w:p>
        </w:tc>
        <w:tc>
          <w:tcPr>
            <w:tcW w:w="3006" w:type="dxa"/>
          </w:tcPr>
          <w:p w14:paraId="390FA0B2" w14:textId="3FC0D2E4" w:rsidR="00E8704E" w:rsidRDefault="00E8704E">
            <w:r>
              <w:t>1</w:t>
            </w:r>
          </w:p>
        </w:tc>
      </w:tr>
      <w:tr w:rsidR="00E8704E" w14:paraId="24428DB8" w14:textId="77777777" w:rsidTr="00E8704E">
        <w:tc>
          <w:tcPr>
            <w:tcW w:w="3005" w:type="dxa"/>
          </w:tcPr>
          <w:p w14:paraId="0A0CD3D6" w14:textId="21B332F3" w:rsidR="00E8704E" w:rsidRDefault="00E8704E">
            <w:r>
              <w:t>Condensateur 100nF</w:t>
            </w:r>
          </w:p>
        </w:tc>
        <w:tc>
          <w:tcPr>
            <w:tcW w:w="3005" w:type="dxa"/>
          </w:tcPr>
          <w:p w14:paraId="29276B9F" w14:textId="4A623239" w:rsidR="00E8704E" w:rsidRDefault="00E8704E">
            <w:r>
              <w:rPr>
                <w:rFonts w:ascii="Arial" w:hAnsi="Arial" w:cs="Arial"/>
                <w:sz w:val="20"/>
                <w:szCs w:val="20"/>
              </w:rPr>
              <w:t>MAG-M4-C3-T8</w:t>
            </w:r>
          </w:p>
        </w:tc>
        <w:tc>
          <w:tcPr>
            <w:tcW w:w="3006" w:type="dxa"/>
          </w:tcPr>
          <w:p w14:paraId="6858730C" w14:textId="72B6663F" w:rsidR="00E8704E" w:rsidRDefault="00E8704E">
            <w:r>
              <w:t>4</w:t>
            </w:r>
          </w:p>
        </w:tc>
      </w:tr>
      <w:tr w:rsidR="00E8704E" w14:paraId="390C187B" w14:textId="77777777" w:rsidTr="00E8704E">
        <w:tc>
          <w:tcPr>
            <w:tcW w:w="3005" w:type="dxa"/>
          </w:tcPr>
          <w:p w14:paraId="28439713" w14:textId="50DCCDCE" w:rsidR="00E8704E" w:rsidRDefault="00E8704E">
            <w:r>
              <w:t>L298N</w:t>
            </w:r>
          </w:p>
        </w:tc>
        <w:tc>
          <w:tcPr>
            <w:tcW w:w="3005" w:type="dxa"/>
          </w:tcPr>
          <w:p w14:paraId="44077577" w14:textId="50055CAC" w:rsidR="00E8704E" w:rsidRDefault="0022498F">
            <w:r>
              <w:t xml:space="preserve">Disponible auprès de M. </w:t>
            </w:r>
            <w:proofErr w:type="spellStart"/>
            <w:r>
              <w:t>Fransisco</w:t>
            </w:r>
            <w:proofErr w:type="spellEnd"/>
          </w:p>
        </w:tc>
        <w:tc>
          <w:tcPr>
            <w:tcW w:w="3006" w:type="dxa"/>
          </w:tcPr>
          <w:p w14:paraId="6D322D98" w14:textId="41D03054" w:rsidR="00E8704E" w:rsidRDefault="00E8704E">
            <w:r>
              <w:t>2</w:t>
            </w:r>
          </w:p>
        </w:tc>
      </w:tr>
      <w:tr w:rsidR="00046356" w14:paraId="3C795DF6" w14:textId="77777777" w:rsidTr="00E8704E">
        <w:tc>
          <w:tcPr>
            <w:tcW w:w="3005" w:type="dxa"/>
          </w:tcPr>
          <w:p w14:paraId="2013EEB1" w14:textId="3A88BC80" w:rsidR="00046356" w:rsidRDefault="00046356" w:rsidP="00046356">
            <w:r>
              <w:t xml:space="preserve">Connecteur dual </w:t>
            </w:r>
            <w:proofErr w:type="spellStart"/>
            <w:r>
              <w:t>row</w:t>
            </w:r>
            <w:proofErr w:type="spellEnd"/>
            <w:r>
              <w:t xml:space="preserve"> 8 contacts</w:t>
            </w:r>
          </w:p>
        </w:tc>
        <w:tc>
          <w:tcPr>
            <w:tcW w:w="3005" w:type="dxa"/>
          </w:tcPr>
          <w:p w14:paraId="37B8C522" w14:textId="5F6CD8AD" w:rsidR="00046356" w:rsidRDefault="00046356" w:rsidP="00046356">
            <w:r>
              <w:t xml:space="preserve">Disponible auprès de M. </w:t>
            </w:r>
            <w:proofErr w:type="spellStart"/>
            <w:r>
              <w:t>Fransisco</w:t>
            </w:r>
            <w:proofErr w:type="spellEnd"/>
          </w:p>
        </w:tc>
        <w:tc>
          <w:tcPr>
            <w:tcW w:w="3006" w:type="dxa"/>
          </w:tcPr>
          <w:p w14:paraId="466F721B" w14:textId="2AB442E2" w:rsidR="00046356" w:rsidRDefault="00046356" w:rsidP="00046356">
            <w:r>
              <w:t>2</w:t>
            </w:r>
          </w:p>
        </w:tc>
      </w:tr>
    </w:tbl>
    <w:p w14:paraId="76FE26C7" w14:textId="77777777" w:rsidR="00D447CC" w:rsidRDefault="00046356"/>
    <w:sectPr w:rsidR="00D44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4E"/>
    <w:rsid w:val="00046356"/>
    <w:rsid w:val="00157FDB"/>
    <w:rsid w:val="00210CAF"/>
    <w:rsid w:val="0022498F"/>
    <w:rsid w:val="003835FB"/>
    <w:rsid w:val="004B4CEB"/>
    <w:rsid w:val="00636632"/>
    <w:rsid w:val="00B4249B"/>
    <w:rsid w:val="00D739E2"/>
    <w:rsid w:val="00E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479C"/>
  <w15:chartTrackingRefBased/>
  <w15:docId w15:val="{19FF3B75-D617-409A-9C17-06AF2DF8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Mickaël DAVID</dc:creator>
  <cp:keywords/>
  <dc:description/>
  <cp:lastModifiedBy>Mickaël DAVID</cp:lastModifiedBy>
  <cp:revision>3</cp:revision>
  <dcterms:created xsi:type="dcterms:W3CDTF">2020-10-23T12:45:00Z</dcterms:created>
  <dcterms:modified xsi:type="dcterms:W3CDTF">2020-10-30T16:07:00Z</dcterms:modified>
</cp:coreProperties>
</file>