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F30F53" w14:textId="32E5EA5F" w:rsidR="008A5ADE" w:rsidRDefault="008A5ADE" w:rsidP="008A5ADE">
      <w:pPr>
        <w:pStyle w:val="Titre3"/>
        <w:rPr>
          <w:sz w:val="24"/>
          <w:szCs w:val="24"/>
          <w:u w:val="single"/>
        </w:rPr>
      </w:pPr>
      <w:r w:rsidRPr="008A5ADE">
        <w:rPr>
          <w:sz w:val="24"/>
          <w:szCs w:val="24"/>
          <w:u w:val="single"/>
        </w:rPr>
        <w:t xml:space="preserve">Projet Sous-traitance : </w:t>
      </w:r>
      <w:r w:rsidRPr="008A5ADE">
        <w:rPr>
          <w:sz w:val="24"/>
          <w:szCs w:val="24"/>
          <w:u w:val="single"/>
        </w:rPr>
        <w:t>Réalisation de la cloche hermétique pour imprimante 3D</w:t>
      </w:r>
    </w:p>
    <w:p w14:paraId="37CAF465" w14:textId="7B5EBD45" w:rsidR="008A5ADE" w:rsidRDefault="008A5ADE" w:rsidP="008A5ADE">
      <w:pPr>
        <w:pStyle w:val="Titre3"/>
        <w:rPr>
          <w:b w:val="0"/>
          <w:bCs w:val="0"/>
          <w:sz w:val="22"/>
          <w:szCs w:val="22"/>
        </w:rPr>
      </w:pPr>
      <w:r w:rsidRPr="008A5ADE">
        <w:rPr>
          <w:b w:val="0"/>
          <w:bCs w:val="0"/>
          <w:sz w:val="22"/>
          <w:szCs w:val="22"/>
        </w:rPr>
        <w:t xml:space="preserve">La cloche doit </w:t>
      </w:r>
      <w:r>
        <w:rPr>
          <w:b w:val="0"/>
          <w:bCs w:val="0"/>
          <w:sz w:val="22"/>
          <w:szCs w:val="22"/>
        </w:rPr>
        <w:t xml:space="preserve">être en plexiglas et présente lors de la mise en route de l’imprimante 3D. </w:t>
      </w:r>
      <w:r>
        <w:rPr>
          <w:b w:val="0"/>
          <w:bCs w:val="0"/>
          <w:sz w:val="22"/>
          <w:szCs w:val="22"/>
        </w:rPr>
        <w:br/>
        <w:t>Pour cela , un support est installé sur le côté pour y poser la bobine de fil. Le fil passera par le trou sur le c</w:t>
      </w:r>
      <w:r w:rsidR="001415D4">
        <w:rPr>
          <w:b w:val="0"/>
          <w:bCs w:val="0"/>
          <w:sz w:val="22"/>
          <w:szCs w:val="22"/>
        </w:rPr>
        <w:t>ô</w:t>
      </w:r>
      <w:r>
        <w:rPr>
          <w:b w:val="0"/>
          <w:bCs w:val="0"/>
          <w:sz w:val="22"/>
          <w:szCs w:val="22"/>
        </w:rPr>
        <w:t xml:space="preserve">té gauche. </w:t>
      </w:r>
    </w:p>
    <w:p w14:paraId="7A7E7E82" w14:textId="38002FED" w:rsidR="000F4B7D" w:rsidRDefault="008A5ADE" w:rsidP="008A5ADE">
      <w:pPr>
        <w:pStyle w:val="Titre3"/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 xml:space="preserve">Pour les fils d’alimentation a l’arrière de l’imprimante on a un trou de 8 cm de diamètre qui est fait </w:t>
      </w:r>
      <w:r w:rsidR="001415D4">
        <w:rPr>
          <w:b w:val="0"/>
          <w:bCs w:val="0"/>
          <w:sz w:val="22"/>
          <w:szCs w:val="22"/>
        </w:rPr>
        <w:t>à</w:t>
      </w:r>
      <w:r>
        <w:rPr>
          <w:b w:val="0"/>
          <w:bCs w:val="0"/>
          <w:sz w:val="22"/>
          <w:szCs w:val="22"/>
        </w:rPr>
        <w:t xml:space="preserve"> 4 cm </w:t>
      </w:r>
      <w:r w:rsidR="000F4B7D">
        <w:rPr>
          <w:b w:val="0"/>
          <w:bCs w:val="0"/>
          <w:sz w:val="22"/>
          <w:szCs w:val="22"/>
        </w:rPr>
        <w:t>au-dessus</w:t>
      </w:r>
      <w:r>
        <w:rPr>
          <w:b w:val="0"/>
          <w:bCs w:val="0"/>
          <w:sz w:val="22"/>
          <w:szCs w:val="22"/>
        </w:rPr>
        <w:t xml:space="preserve"> de la plaque</w:t>
      </w:r>
      <w:r w:rsidR="000F4B7D">
        <w:rPr>
          <w:b w:val="0"/>
          <w:bCs w:val="0"/>
          <w:sz w:val="22"/>
          <w:szCs w:val="22"/>
        </w:rPr>
        <w:t xml:space="preserve"> du bas</w:t>
      </w:r>
      <w:r>
        <w:rPr>
          <w:b w:val="0"/>
          <w:bCs w:val="0"/>
          <w:sz w:val="22"/>
          <w:szCs w:val="22"/>
        </w:rPr>
        <w:t xml:space="preserve"> et pour les fils qui bouge</w:t>
      </w:r>
      <w:r w:rsidR="000F4B7D">
        <w:rPr>
          <w:b w:val="0"/>
          <w:bCs w:val="0"/>
          <w:sz w:val="22"/>
          <w:szCs w:val="22"/>
        </w:rPr>
        <w:t>nt</w:t>
      </w:r>
      <w:r>
        <w:rPr>
          <w:b w:val="0"/>
          <w:bCs w:val="0"/>
          <w:sz w:val="22"/>
          <w:szCs w:val="22"/>
        </w:rPr>
        <w:t xml:space="preserve"> avec la tête d’imprimante o</w:t>
      </w:r>
      <w:r w:rsidR="000F4B7D">
        <w:rPr>
          <w:b w:val="0"/>
          <w:bCs w:val="0"/>
          <w:sz w:val="22"/>
          <w:szCs w:val="22"/>
        </w:rPr>
        <w:t>n</w:t>
      </w:r>
      <w:r>
        <w:rPr>
          <w:b w:val="0"/>
          <w:bCs w:val="0"/>
          <w:sz w:val="22"/>
          <w:szCs w:val="22"/>
        </w:rPr>
        <w:t xml:space="preserve"> a une goulotte de 7 cm de largeur de </w:t>
      </w:r>
      <w:r w:rsidR="000F4B7D">
        <w:rPr>
          <w:b w:val="0"/>
          <w:bCs w:val="0"/>
          <w:sz w:val="22"/>
          <w:szCs w:val="22"/>
        </w:rPr>
        <w:t>60 cm de hauteur.</w:t>
      </w:r>
    </w:p>
    <w:p w14:paraId="7937E615" w14:textId="16B62E52" w:rsidR="00D14EE6" w:rsidRDefault="000F4B7D" w:rsidP="008A5ADE">
      <w:pPr>
        <w:pStyle w:val="Titre3"/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>Pour que les plaques de plastique/plexiglas tiennent entre elles pour la structure on a besoin de 8 angle</w:t>
      </w:r>
      <w:r w:rsidR="001415D4">
        <w:rPr>
          <w:b w:val="0"/>
          <w:bCs w:val="0"/>
          <w:sz w:val="22"/>
          <w:szCs w:val="22"/>
        </w:rPr>
        <w:t>s de jonction</w:t>
      </w:r>
      <w:r>
        <w:rPr>
          <w:b w:val="0"/>
          <w:bCs w:val="0"/>
          <w:sz w:val="22"/>
          <w:szCs w:val="22"/>
        </w:rPr>
        <w:t xml:space="preserve"> de plexiglas. Et pour éviter que la machine ne bouge on rajoute sous la planche du bas 4 bouts de bande</w:t>
      </w:r>
      <w:r w:rsidR="001415D4">
        <w:rPr>
          <w:b w:val="0"/>
          <w:bCs w:val="0"/>
          <w:sz w:val="22"/>
          <w:szCs w:val="22"/>
        </w:rPr>
        <w:t>s</w:t>
      </w:r>
      <w:r>
        <w:rPr>
          <w:b w:val="0"/>
          <w:bCs w:val="0"/>
          <w:sz w:val="22"/>
          <w:szCs w:val="22"/>
        </w:rPr>
        <w:t xml:space="preserve"> </w:t>
      </w:r>
      <w:r w:rsidR="00171B96">
        <w:rPr>
          <w:b w:val="0"/>
          <w:bCs w:val="0"/>
          <w:sz w:val="22"/>
          <w:szCs w:val="22"/>
        </w:rPr>
        <w:t>antiadhésives</w:t>
      </w:r>
      <w:r>
        <w:rPr>
          <w:b w:val="0"/>
          <w:bCs w:val="0"/>
          <w:sz w:val="22"/>
          <w:szCs w:val="22"/>
        </w:rPr>
        <w:t>.</w:t>
      </w:r>
    </w:p>
    <w:p w14:paraId="7BA1B79C" w14:textId="597197E2" w:rsidR="00D14EE6" w:rsidRDefault="000F4B7D" w:rsidP="008A5ADE">
      <w:pPr>
        <w:pStyle w:val="Titre3"/>
        <w:rPr>
          <w:b w:val="0"/>
          <w:bCs w:val="0"/>
          <w:sz w:val="22"/>
          <w:szCs w:val="22"/>
          <w:u w:val="single"/>
        </w:rPr>
      </w:pPr>
      <w:r w:rsidRPr="000F4B7D">
        <w:rPr>
          <w:b w:val="0"/>
          <w:bCs w:val="0"/>
          <w:sz w:val="22"/>
          <w:szCs w:val="22"/>
          <w:u w:val="single"/>
        </w:rPr>
        <w:t xml:space="preserve">Les matériaux : </w:t>
      </w:r>
    </w:p>
    <w:p w14:paraId="75DCA78B" w14:textId="1788424A" w:rsidR="00D14EE6" w:rsidRPr="00D14EE6" w:rsidRDefault="00D14EE6" w:rsidP="008A5ADE">
      <w:pPr>
        <w:pStyle w:val="Titre3"/>
        <w:rPr>
          <w:b w:val="0"/>
          <w:bCs w:val="0"/>
          <w:sz w:val="22"/>
          <w:szCs w:val="22"/>
        </w:rPr>
      </w:pPr>
      <w:r w:rsidRPr="00D14EE6">
        <w:rPr>
          <w:b w:val="0"/>
          <w:bCs w:val="0"/>
          <w:sz w:val="22"/>
          <w:szCs w:val="22"/>
        </w:rPr>
        <w:t xml:space="preserve">L’alternative la plus </w:t>
      </w:r>
      <w:r>
        <w:rPr>
          <w:b w:val="0"/>
          <w:bCs w:val="0"/>
          <w:sz w:val="22"/>
          <w:szCs w:val="22"/>
        </w:rPr>
        <w:t xml:space="preserve">intéressante serait d’utiliser a la place du plexiglas , du makrolon, avec les plaques seraient plus facile a manipuler et à plier pour éviter les cassures au niveau des angles a chaque coins. </w:t>
      </w:r>
    </w:p>
    <w:p w14:paraId="785B65EA" w14:textId="7704FD47" w:rsidR="006A692E" w:rsidRPr="006A692E" w:rsidRDefault="000F4B7D" w:rsidP="006A692E">
      <w:pPr>
        <w:pStyle w:val="Titre3"/>
        <w:numPr>
          <w:ilvl w:val="0"/>
          <w:numId w:val="2"/>
        </w:numPr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>Des plaques en plexiglas pour les coté et la porte.</w:t>
      </w:r>
      <w:r w:rsidR="00101C96">
        <w:rPr>
          <w:b w:val="0"/>
          <w:bCs w:val="0"/>
          <w:sz w:val="22"/>
          <w:szCs w:val="22"/>
        </w:rPr>
        <w:t xml:space="preserve"> </w:t>
      </w:r>
      <w:r w:rsidR="00101C96" w:rsidRPr="006A692E">
        <w:rPr>
          <w:b w:val="0"/>
          <w:bCs w:val="0"/>
          <w:sz w:val="22"/>
          <w:szCs w:val="22"/>
        </w:rPr>
        <w:t xml:space="preserve">Si la structure est entièrement en plexiglas il faut 6 plaques :  </w:t>
      </w:r>
      <w:r w:rsidR="006A692E">
        <w:rPr>
          <w:b w:val="0"/>
          <w:bCs w:val="0"/>
          <w:sz w:val="22"/>
          <w:szCs w:val="22"/>
        </w:rPr>
        <w:t xml:space="preserve">13,30 euros la plaque 100*50 chez Leroy Merlin. </w:t>
      </w:r>
    </w:p>
    <w:p w14:paraId="2F228C80" w14:textId="157573BF" w:rsidR="000F4B7D" w:rsidRDefault="000F4B7D" w:rsidP="000F4B7D">
      <w:pPr>
        <w:pStyle w:val="Titre3"/>
        <w:numPr>
          <w:ilvl w:val="0"/>
          <w:numId w:val="2"/>
        </w:numPr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>Une structure en plastique pour la coque</w:t>
      </w:r>
      <w:r w:rsidR="006A692E">
        <w:rPr>
          <w:b w:val="0"/>
          <w:bCs w:val="0"/>
          <w:sz w:val="22"/>
          <w:szCs w:val="22"/>
        </w:rPr>
        <w:t>.</w:t>
      </w:r>
    </w:p>
    <w:p w14:paraId="7DB13301" w14:textId="45442103" w:rsidR="000F4B7D" w:rsidRDefault="000F4B7D" w:rsidP="000F4B7D">
      <w:pPr>
        <w:pStyle w:val="Titre3"/>
        <w:numPr>
          <w:ilvl w:val="0"/>
          <w:numId w:val="2"/>
        </w:numPr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 xml:space="preserve">Un support en plastique de </w:t>
      </w:r>
      <w:r w:rsidR="006A692E">
        <w:rPr>
          <w:b w:val="0"/>
          <w:bCs w:val="0"/>
          <w:sz w:val="22"/>
          <w:szCs w:val="22"/>
        </w:rPr>
        <w:t xml:space="preserve">6 </w:t>
      </w:r>
      <w:r>
        <w:rPr>
          <w:b w:val="0"/>
          <w:bCs w:val="0"/>
          <w:sz w:val="22"/>
          <w:szCs w:val="22"/>
        </w:rPr>
        <w:t>cm de longueur et</w:t>
      </w:r>
      <w:r w:rsidR="006A692E">
        <w:rPr>
          <w:b w:val="0"/>
          <w:bCs w:val="0"/>
          <w:sz w:val="22"/>
          <w:szCs w:val="22"/>
        </w:rPr>
        <w:t xml:space="preserve"> 5</w:t>
      </w:r>
      <w:r>
        <w:rPr>
          <w:b w:val="0"/>
          <w:bCs w:val="0"/>
          <w:sz w:val="22"/>
          <w:szCs w:val="22"/>
        </w:rPr>
        <w:t xml:space="preserve"> cm de largeur.</w:t>
      </w:r>
    </w:p>
    <w:p w14:paraId="20D93AF1" w14:textId="0C0C4825" w:rsidR="000F4B7D" w:rsidRDefault="000F4B7D" w:rsidP="000F4B7D">
      <w:pPr>
        <w:pStyle w:val="Titre3"/>
        <w:numPr>
          <w:ilvl w:val="0"/>
          <w:numId w:val="2"/>
        </w:numPr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>Deux accroche pour la porte</w:t>
      </w:r>
      <w:r w:rsidR="006A692E">
        <w:rPr>
          <w:b w:val="0"/>
          <w:bCs w:val="0"/>
          <w:sz w:val="22"/>
          <w:szCs w:val="22"/>
        </w:rPr>
        <w:t xml:space="preserve"> : </w:t>
      </w:r>
    </w:p>
    <w:p w14:paraId="68C77ECA" w14:textId="0C75C1C9" w:rsidR="000F4B7D" w:rsidRDefault="000F4B7D" w:rsidP="000F4B7D">
      <w:pPr>
        <w:pStyle w:val="Titre3"/>
        <w:numPr>
          <w:ilvl w:val="0"/>
          <w:numId w:val="2"/>
        </w:numPr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 xml:space="preserve">Une poignée en plastique </w:t>
      </w:r>
    </w:p>
    <w:p w14:paraId="1C980501" w14:textId="684B8CE8" w:rsidR="000F4B7D" w:rsidRDefault="000F4B7D" w:rsidP="000F4B7D">
      <w:pPr>
        <w:pStyle w:val="Titre3"/>
        <w:numPr>
          <w:ilvl w:val="0"/>
          <w:numId w:val="2"/>
        </w:numPr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>Une paire d’aimant </w:t>
      </w:r>
    </w:p>
    <w:p w14:paraId="35698BF4" w14:textId="196F8632" w:rsidR="000F4B7D" w:rsidRDefault="000F4B7D" w:rsidP="000F4B7D">
      <w:pPr>
        <w:pStyle w:val="Titre3"/>
        <w:numPr>
          <w:ilvl w:val="0"/>
          <w:numId w:val="2"/>
        </w:numPr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 xml:space="preserve">4 carrées </w:t>
      </w:r>
      <w:r w:rsidR="00171B96">
        <w:rPr>
          <w:b w:val="0"/>
          <w:bCs w:val="0"/>
          <w:sz w:val="22"/>
          <w:szCs w:val="22"/>
        </w:rPr>
        <w:t>antiadhési</w:t>
      </w:r>
      <w:r w:rsidR="00171B96">
        <w:rPr>
          <w:b w:val="0"/>
          <w:bCs w:val="0"/>
          <w:sz w:val="22"/>
          <w:szCs w:val="22"/>
        </w:rPr>
        <w:t>fs</w:t>
      </w:r>
    </w:p>
    <w:p w14:paraId="2FA01675" w14:textId="11527542" w:rsidR="000F4B7D" w:rsidRDefault="000F4B7D" w:rsidP="000F4B7D">
      <w:pPr>
        <w:pStyle w:val="Titre3"/>
        <w:numPr>
          <w:ilvl w:val="0"/>
          <w:numId w:val="2"/>
        </w:numPr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>8 angles</w:t>
      </w:r>
      <w:r w:rsidR="001415D4">
        <w:rPr>
          <w:b w:val="0"/>
          <w:bCs w:val="0"/>
          <w:sz w:val="22"/>
          <w:szCs w:val="22"/>
        </w:rPr>
        <w:t xml:space="preserve"> de jonction</w:t>
      </w:r>
      <w:r>
        <w:rPr>
          <w:b w:val="0"/>
          <w:bCs w:val="0"/>
          <w:sz w:val="22"/>
          <w:szCs w:val="22"/>
        </w:rPr>
        <w:t xml:space="preserve"> « T » pour plexiglas ou plastiques.</w:t>
      </w:r>
    </w:p>
    <w:p w14:paraId="5DF5F978" w14:textId="4070634F" w:rsidR="006A692E" w:rsidRPr="00FA6FEA" w:rsidRDefault="00171B96" w:rsidP="00171B96">
      <w:pPr>
        <w:pStyle w:val="Titre3"/>
        <w:rPr>
          <w:sz w:val="22"/>
          <w:szCs w:val="22"/>
          <w:u w:val="single"/>
        </w:rPr>
      </w:pPr>
      <w:r w:rsidRPr="00FA6FEA">
        <w:rPr>
          <w:sz w:val="22"/>
          <w:szCs w:val="22"/>
          <w:u w:val="single"/>
        </w:rPr>
        <w:t xml:space="preserve">Mesure réels de la cloche : </w:t>
      </w:r>
    </w:p>
    <w:p w14:paraId="2FE2C7F5" w14:textId="270B26B5" w:rsidR="00171B96" w:rsidRPr="000F4B7D" w:rsidRDefault="006A692E" w:rsidP="00171B96">
      <w:pPr>
        <w:pStyle w:val="Titre3"/>
        <w:rPr>
          <w:b w:val="0"/>
          <w:bCs w:val="0"/>
          <w:sz w:val="22"/>
          <w:szCs w:val="22"/>
        </w:rPr>
      </w:pPr>
      <w:r>
        <w:rPr>
          <w:b w:val="0"/>
          <w:bCs w:val="0"/>
          <w:noProof/>
          <w:sz w:val="22"/>
          <w:szCs w:val="22"/>
        </w:rPr>
        <w:drawing>
          <wp:inline distT="0" distB="0" distL="0" distR="0" wp14:anchorId="77374438" wp14:editId="3CBA8FC5">
            <wp:extent cx="4979963" cy="3336486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35" t="2064" r="18902"/>
                    <a:stretch/>
                  </pic:blipFill>
                  <pic:spPr bwMode="auto">
                    <a:xfrm>
                      <a:off x="0" y="0"/>
                      <a:ext cx="4982506" cy="3338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759B6B" w14:textId="53BBFF58" w:rsidR="000275C2" w:rsidRPr="00171B96" w:rsidRDefault="008A5ADE" w:rsidP="00171B96">
      <w:pPr>
        <w:jc w:val="center"/>
        <w:rPr>
          <w:b/>
          <w:bCs/>
          <w:u w:val="single"/>
        </w:rPr>
      </w:pPr>
      <w:r w:rsidRPr="00171B96">
        <w:rPr>
          <w:b/>
          <w:bCs/>
          <w:u w:val="single"/>
        </w:rPr>
        <w:lastRenderedPageBreak/>
        <w:t>Vue 3D de face :</w:t>
      </w:r>
    </w:p>
    <w:p w14:paraId="1BC91281" w14:textId="4FCB0DD0" w:rsidR="008A5ADE" w:rsidRDefault="008A5ADE">
      <w:r>
        <w:rPr>
          <w:noProof/>
        </w:rPr>
        <w:drawing>
          <wp:inline distT="0" distB="0" distL="0" distR="0" wp14:anchorId="39D8DE72" wp14:editId="5572DF1B">
            <wp:extent cx="5876014" cy="3518354"/>
            <wp:effectExtent l="0" t="0" r="0" b="6350"/>
            <wp:docPr id="1" name="Image 1" descr="Une image contenant table, table de travai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able, table de travail&#10;&#10;Description générée automatiquement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77768" cy="3519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DCA17" w14:textId="2A1DC930" w:rsidR="000F4B7D" w:rsidRPr="00171B96" w:rsidRDefault="000F4B7D" w:rsidP="00171B96">
      <w:pPr>
        <w:jc w:val="center"/>
        <w:rPr>
          <w:b/>
          <w:bCs/>
          <w:u w:val="single"/>
        </w:rPr>
      </w:pPr>
      <w:r w:rsidRPr="00171B96">
        <w:rPr>
          <w:b/>
          <w:bCs/>
          <w:u w:val="single"/>
        </w:rPr>
        <w:t>Vue 3D du bas :</w:t>
      </w:r>
    </w:p>
    <w:p w14:paraId="2C191D62" w14:textId="67658AF0" w:rsidR="000F4B7D" w:rsidRDefault="00171B96">
      <w:r>
        <w:rPr>
          <w:noProof/>
        </w:rPr>
        <w:drawing>
          <wp:inline distT="0" distB="0" distL="0" distR="0" wp14:anchorId="3B098EC0" wp14:editId="74010D3B">
            <wp:extent cx="5536112" cy="4007457"/>
            <wp:effectExtent l="0" t="0" r="7620" b="0"/>
            <wp:docPr id="2" name="Image 2" descr="Une image contenant 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ciel&#10;&#10;Description générée automatiquement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39398" cy="400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018CA" w14:textId="77777777" w:rsidR="00171B96" w:rsidRDefault="00171B96"/>
    <w:p w14:paraId="1A514455" w14:textId="3AB7373D" w:rsidR="00171B96" w:rsidRDefault="00171B96"/>
    <w:p w14:paraId="0EAEB7D1" w14:textId="114AAF37" w:rsidR="00171B96" w:rsidRPr="00171B96" w:rsidRDefault="00171B96" w:rsidP="00171B96">
      <w:pPr>
        <w:jc w:val="center"/>
        <w:rPr>
          <w:b/>
          <w:bCs/>
          <w:u w:val="single"/>
        </w:rPr>
      </w:pPr>
      <w:r w:rsidRPr="00171B96">
        <w:rPr>
          <w:b/>
          <w:bCs/>
          <w:u w:val="single"/>
        </w:rPr>
        <w:lastRenderedPageBreak/>
        <w:t>Vue 3D du côté gauche avec les charnières et la poignée :</w:t>
      </w:r>
    </w:p>
    <w:p w14:paraId="12D581ED" w14:textId="79309922" w:rsidR="00171B96" w:rsidRDefault="00171B96">
      <w:r>
        <w:rPr>
          <w:noProof/>
        </w:rPr>
        <w:drawing>
          <wp:inline distT="0" distB="0" distL="0" distR="0" wp14:anchorId="0554B4E8" wp14:editId="5BA3AF6C">
            <wp:extent cx="5430741" cy="3136804"/>
            <wp:effectExtent l="0" t="0" r="0" b="698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37624" cy="314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FAA7B" w14:textId="53F654A9" w:rsidR="00171B96" w:rsidRPr="00171B96" w:rsidRDefault="00171B96" w:rsidP="00171B96">
      <w:pPr>
        <w:jc w:val="center"/>
        <w:rPr>
          <w:b/>
          <w:bCs/>
          <w:u w:val="single"/>
        </w:rPr>
      </w:pPr>
      <w:r w:rsidRPr="00171B96">
        <w:rPr>
          <w:b/>
          <w:bCs/>
          <w:u w:val="single"/>
        </w:rPr>
        <w:t>Vue 3D de l’arrière avec les deux emplacement pour les câbles :</w:t>
      </w:r>
    </w:p>
    <w:p w14:paraId="3D449FC8" w14:textId="3A3410C6" w:rsidR="00171B96" w:rsidRDefault="00171B96">
      <w:r>
        <w:rPr>
          <w:noProof/>
        </w:rPr>
        <w:drawing>
          <wp:inline distT="0" distB="0" distL="0" distR="0" wp14:anchorId="3EAA68BB" wp14:editId="47559B4F">
            <wp:extent cx="5052791" cy="4261900"/>
            <wp:effectExtent l="0" t="0" r="0" b="571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2954" cy="4270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4450E" w14:textId="231B6623" w:rsidR="00171B96" w:rsidRDefault="00171B96"/>
    <w:p w14:paraId="6D2A1073" w14:textId="77777777" w:rsidR="00171B96" w:rsidRDefault="00171B96"/>
    <w:p w14:paraId="1274ADC0" w14:textId="7F07675C" w:rsidR="008A5ADE" w:rsidRDefault="00171B96" w:rsidP="00171B96">
      <w:pPr>
        <w:jc w:val="center"/>
        <w:rPr>
          <w:b/>
          <w:bCs/>
          <w:u w:val="single"/>
        </w:rPr>
      </w:pPr>
      <w:r w:rsidRPr="00171B96">
        <w:rPr>
          <w:b/>
          <w:bCs/>
          <w:u w:val="single"/>
        </w:rPr>
        <w:lastRenderedPageBreak/>
        <w:t>Vue 3D de droite avec l’emplacement pour la bobine de fil et le trou pour le passer :</w:t>
      </w:r>
    </w:p>
    <w:p w14:paraId="5A153513" w14:textId="02A4ECC3" w:rsidR="00171B96" w:rsidRPr="00171B96" w:rsidRDefault="00171B96" w:rsidP="00171B96">
      <w:pPr>
        <w:jc w:val="center"/>
        <w:rPr>
          <w:b/>
          <w:bCs/>
          <w:u w:val="single"/>
        </w:rPr>
      </w:pPr>
      <w:r>
        <w:rPr>
          <w:noProof/>
        </w:rPr>
        <w:drawing>
          <wp:inline distT="0" distB="0" distL="0" distR="0" wp14:anchorId="0C1BB79B" wp14:editId="72ECD8FB">
            <wp:extent cx="4937760" cy="3351167"/>
            <wp:effectExtent l="0" t="0" r="0" b="190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48787" cy="3358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67526" w14:textId="76B90B84" w:rsidR="008A5ADE" w:rsidRDefault="008A5ADE"/>
    <w:p w14:paraId="33FBC98E" w14:textId="5D701723" w:rsidR="008A5ADE" w:rsidRDefault="008A5ADE"/>
    <w:p w14:paraId="30348FA7" w14:textId="6B77CFC2" w:rsidR="008A5ADE" w:rsidRDefault="008A5ADE"/>
    <w:p w14:paraId="6E6A3A5D" w14:textId="77777777" w:rsidR="008A5ADE" w:rsidRDefault="008A5ADE"/>
    <w:p w14:paraId="3F999702" w14:textId="724EA03B" w:rsidR="008A5ADE" w:rsidRDefault="008A5ADE">
      <w:r>
        <w:t xml:space="preserve"> </w:t>
      </w:r>
    </w:p>
    <w:sectPr w:rsidR="008A5AD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F60FA2"/>
    <w:multiLevelType w:val="hybridMultilevel"/>
    <w:tmpl w:val="DA0CBC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E240238"/>
    <w:multiLevelType w:val="hybridMultilevel"/>
    <w:tmpl w:val="ACE41B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5ADE"/>
    <w:rsid w:val="000275C2"/>
    <w:rsid w:val="000F4B7D"/>
    <w:rsid w:val="00101C96"/>
    <w:rsid w:val="001415D4"/>
    <w:rsid w:val="00171B96"/>
    <w:rsid w:val="006A692E"/>
    <w:rsid w:val="008A5ADE"/>
    <w:rsid w:val="00D14EE6"/>
    <w:rsid w:val="00FA6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EA8A7F"/>
  <w15:chartTrackingRefBased/>
  <w15:docId w15:val="{F3A878D5-D1AD-4D62-97C1-72CFFD3D9E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3">
    <w:name w:val="heading 3"/>
    <w:basedOn w:val="Normal"/>
    <w:link w:val="Titre3Car"/>
    <w:uiPriority w:val="9"/>
    <w:qFormat/>
    <w:rsid w:val="008A5AD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3Car">
    <w:name w:val="Titre 3 Car"/>
    <w:basedOn w:val="Policepardfaut"/>
    <w:link w:val="Titre3"/>
    <w:uiPriority w:val="9"/>
    <w:rsid w:val="008A5ADE"/>
    <w:rPr>
      <w:rFonts w:ascii="Times New Roman" w:eastAsia="Times New Roman" w:hAnsi="Times New Roman" w:cs="Times New Roman"/>
      <w:b/>
      <w:bCs/>
      <w:sz w:val="27"/>
      <w:szCs w:val="27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5101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9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4</Pages>
  <Words>268</Words>
  <Characters>1476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Cecile Lashermes</dc:creator>
  <cp:keywords/>
  <dc:description/>
  <cp:lastModifiedBy>Cecile Lashermes</cp:lastModifiedBy>
  <cp:revision>3</cp:revision>
  <dcterms:created xsi:type="dcterms:W3CDTF">2021-10-13T12:18:00Z</dcterms:created>
  <dcterms:modified xsi:type="dcterms:W3CDTF">2021-10-13T13:29:00Z</dcterms:modified>
</cp:coreProperties>
</file>