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B5C7C" w14:textId="77777777" w:rsidR="00776493" w:rsidRPr="00620DAD" w:rsidRDefault="00776493" w:rsidP="00776493">
      <w:pP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</w:pPr>
      <w:r w:rsidRPr="00620DAD"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t>Explication du Reset</w:t>
      </w:r>
    </w:p>
    <w:p w14:paraId="4697FF3A" w14:textId="77777777" w:rsidR="00776493" w:rsidRPr="00776493" w:rsidRDefault="00776493" w:rsidP="00776493">
      <w:pPr>
        <w:rPr>
          <w:rFonts w:ascii="Arial" w:hAnsi="Arial" w:cs="Arial"/>
          <w:noProof/>
          <w:color w:val="000000"/>
          <w:bdr w:val="none" w:sz="0" w:space="0" w:color="auto" w:frame="1"/>
        </w:rPr>
      </w:pPr>
    </w:p>
    <w:p w14:paraId="5027296A" w14:textId="77777777" w:rsidR="00776493" w:rsidRPr="00776493" w:rsidRDefault="00776493" w:rsidP="00776493">
      <w:pPr>
        <w:rPr>
          <w:rFonts w:ascii="Arial" w:hAnsi="Arial" w:cs="Arial"/>
          <w:noProof/>
          <w:color w:val="000000"/>
          <w:bdr w:val="none" w:sz="0" w:space="0" w:color="auto" w:frame="1"/>
        </w:rPr>
      </w:pPr>
      <w:r w:rsidRPr="00776493">
        <w:rPr>
          <w:rFonts w:ascii="Arial" w:hAnsi="Arial" w:cs="Arial"/>
          <w:noProof/>
          <w:color w:val="000000"/>
          <w:bdr w:val="none" w:sz="0" w:space="0" w:color="auto" w:frame="1"/>
        </w:rPr>
        <w:t>Le fonctionnement théorique a été modélisé à partir du circuit suivant :</w:t>
      </w:r>
    </w:p>
    <w:p w14:paraId="096C9D14" w14:textId="77777777" w:rsidR="00776493" w:rsidRPr="00776493" w:rsidRDefault="00776493" w:rsidP="00776493">
      <w:pPr>
        <w:rPr>
          <w:rFonts w:ascii="Arial" w:hAnsi="Arial" w:cs="Arial"/>
          <w:noProof/>
          <w:color w:val="000000"/>
          <w:bdr w:val="none" w:sz="0" w:space="0" w:color="auto" w:frame="1"/>
        </w:rPr>
      </w:pPr>
    </w:p>
    <w:p w14:paraId="7FF75CFB" w14:textId="7C62194A" w:rsidR="00776493" w:rsidRDefault="00776493" w:rsidP="00776493">
      <w:pPr>
        <w:rPr>
          <w:rFonts w:ascii="Arial" w:hAnsi="Arial" w:cs="Arial"/>
          <w:noProof/>
          <w:color w:val="000000"/>
          <w:bdr w:val="none" w:sz="0" w:space="0" w:color="auto" w:frame="1"/>
        </w:rPr>
      </w:pPr>
      <w:r w:rsidRPr="00915F01">
        <w:drawing>
          <wp:inline distT="0" distB="0" distL="0" distR="0" wp14:anchorId="5A71293D" wp14:editId="4247DEA7">
            <wp:extent cx="5734050" cy="2260600"/>
            <wp:effectExtent l="0" t="0" r="0" b="0"/>
            <wp:docPr id="1565716334" name="Image 3" descr="Une image contenant texte, diagramme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16334" name="Image 3" descr="Une image contenant texte, diagramme, lign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8CA37" w14:textId="77777777" w:rsidR="00776493" w:rsidRPr="00776493" w:rsidRDefault="00776493" w:rsidP="00776493">
      <w:pPr>
        <w:rPr>
          <w:rFonts w:ascii="Arial" w:hAnsi="Arial" w:cs="Arial"/>
          <w:noProof/>
          <w:color w:val="000000"/>
          <w:bdr w:val="none" w:sz="0" w:space="0" w:color="auto" w:frame="1"/>
        </w:rPr>
      </w:pPr>
    </w:p>
    <w:p w14:paraId="7DEB541E" w14:textId="4FB70EC8" w:rsidR="00ED14E7" w:rsidRDefault="00776493" w:rsidP="00776493">
      <w:pPr>
        <w:rPr>
          <w:rFonts w:ascii="Arial" w:hAnsi="Arial" w:cs="Arial"/>
          <w:noProof/>
          <w:color w:val="000000"/>
          <w:bdr w:val="none" w:sz="0" w:space="0" w:color="auto" w:frame="1"/>
        </w:rPr>
      </w:pPr>
      <w:r w:rsidRPr="00776493">
        <w:rPr>
          <w:rFonts w:ascii="Arial" w:hAnsi="Arial" w:cs="Arial"/>
          <w:noProof/>
          <w:color w:val="000000"/>
          <w:bdr w:val="none" w:sz="0" w:space="0" w:color="auto" w:frame="1"/>
        </w:rPr>
        <w:t>Nous avons établi la table de vérité correspondante :</w:t>
      </w:r>
    </w:p>
    <w:p w14:paraId="0E114AC5" w14:textId="08E8D64D" w:rsidR="00915F01" w:rsidRPr="00915F01" w:rsidRDefault="00915F01" w:rsidP="00915F01">
      <w:pPr>
        <w:tabs>
          <w:tab w:val="left" w:pos="2450"/>
        </w:tabs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515"/>
        <w:gridCol w:w="1333"/>
        <w:gridCol w:w="1136"/>
      </w:tblGrid>
      <w:tr w:rsidR="00915F01" w:rsidRPr="00915F01" w14:paraId="27F2D4E7" w14:textId="77777777" w:rsidTr="00915F0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6E3139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RESET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632063" w14:textId="3352443D" w:rsidR="00915F01" w:rsidRPr="00915F01" w:rsidRDefault="00620DAD" w:rsidP="00915F01">
            <w:pPr>
              <w:tabs>
                <w:tab w:val="left" w:pos="2450"/>
              </w:tabs>
            </w:pPr>
            <w:proofErr w:type="spellStart"/>
            <w:proofErr w:type="gramStart"/>
            <w:r>
              <w:t>nOC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DE5725" w14:textId="7A0AD5D9" w:rsidR="00915F01" w:rsidRPr="00915F01" w:rsidRDefault="00620DAD" w:rsidP="00915F01">
            <w:pPr>
              <w:tabs>
                <w:tab w:val="left" w:pos="2450"/>
              </w:tabs>
            </w:pPr>
            <w:proofErr w:type="spellStart"/>
            <w:proofErr w:type="gramStart"/>
            <w:r>
              <w:t>nOC</w:t>
            </w:r>
            <w:proofErr w:type="spellEnd"/>
            <w:proofErr w:type="gramEnd"/>
            <w:r w:rsidR="00915F01" w:rsidRPr="00915F01">
              <w:t xml:space="preserve"> </w:t>
            </w:r>
            <w:proofErr w:type="spellStart"/>
            <w:r w:rsidR="00915F01" w:rsidRPr="00915F01">
              <w:t>Latched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C216D5" w14:textId="77777777" w:rsidR="00915F01" w:rsidRPr="00915F01" w:rsidRDefault="00915F01" w:rsidP="00915F01">
            <w:pPr>
              <w:tabs>
                <w:tab w:val="left" w:pos="2450"/>
              </w:tabs>
            </w:pPr>
            <w:proofErr w:type="gramStart"/>
            <w:r w:rsidRPr="00915F01">
              <w:t>oc</w:t>
            </w:r>
            <w:proofErr w:type="gramEnd"/>
            <w:r w:rsidRPr="00915F01">
              <w:t xml:space="preserve"> </w:t>
            </w:r>
            <w:proofErr w:type="spellStart"/>
            <w:r w:rsidRPr="00915F01">
              <w:t>Latched</w:t>
            </w:r>
            <w:proofErr w:type="spellEnd"/>
          </w:p>
        </w:tc>
      </w:tr>
      <w:tr w:rsidR="00915F01" w:rsidRPr="00915F01" w14:paraId="46CD7DC5" w14:textId="77777777" w:rsidTr="00915F0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DE6E7F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(↓)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41CA0A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F0BB8C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57C280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1</w:t>
            </w:r>
          </w:p>
        </w:tc>
      </w:tr>
      <w:tr w:rsidR="00915F01" w:rsidRPr="00915F01" w14:paraId="43199268" w14:textId="77777777" w:rsidTr="00915F0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5EBD2A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(↓)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8BE2DA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8AA2ED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996738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0</w:t>
            </w:r>
          </w:p>
        </w:tc>
      </w:tr>
      <w:tr w:rsidR="00915F01" w:rsidRPr="00915F01" w14:paraId="47DEA608" w14:textId="77777777" w:rsidTr="00915F0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126910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(↑)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555704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F803E0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B996E6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1</w:t>
            </w:r>
          </w:p>
        </w:tc>
      </w:tr>
      <w:tr w:rsidR="00915F01" w:rsidRPr="00915F01" w14:paraId="7A9A0B66" w14:textId="77777777" w:rsidTr="00915F0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946EC1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(↑)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69B788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B2B8F1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6DDBE6" w14:textId="77777777" w:rsidR="00915F01" w:rsidRPr="00915F01" w:rsidRDefault="00915F01" w:rsidP="00915F01">
            <w:pPr>
              <w:tabs>
                <w:tab w:val="left" w:pos="2450"/>
              </w:tabs>
            </w:pPr>
            <w:r w:rsidRPr="00915F01">
              <w:t>M</w:t>
            </w:r>
          </w:p>
        </w:tc>
      </w:tr>
    </w:tbl>
    <w:p w14:paraId="02B44A36" w14:textId="77777777" w:rsidR="00915F01" w:rsidRDefault="00915F01" w:rsidP="00915F01">
      <w:pPr>
        <w:tabs>
          <w:tab w:val="left" w:pos="2450"/>
        </w:tabs>
      </w:pPr>
    </w:p>
    <w:p w14:paraId="209AAAD7" w14:textId="77777777" w:rsidR="00776493" w:rsidRDefault="00776493" w:rsidP="00915F01">
      <w:pPr>
        <w:tabs>
          <w:tab w:val="left" w:pos="2450"/>
        </w:tabs>
      </w:pPr>
    </w:p>
    <w:p w14:paraId="488F2D87" w14:textId="62460950" w:rsidR="00776493" w:rsidRDefault="00776493" w:rsidP="00915F01">
      <w:pPr>
        <w:tabs>
          <w:tab w:val="left" w:pos="2450"/>
        </w:tabs>
      </w:pPr>
      <w:r>
        <w:t xml:space="preserve">Voici la simulation de ce circuit sur le logiciels Go configure de </w:t>
      </w:r>
      <w:proofErr w:type="spellStart"/>
      <w:r>
        <w:t>GreenPAK</w:t>
      </w:r>
      <w:proofErr w:type="spellEnd"/>
      <w:r>
        <w:t xml:space="preserve"> : </w:t>
      </w:r>
    </w:p>
    <w:p w14:paraId="41C0AD70" w14:textId="77777777" w:rsidR="005902AE" w:rsidRDefault="005902AE" w:rsidP="00915F01">
      <w:pPr>
        <w:tabs>
          <w:tab w:val="left" w:pos="2450"/>
        </w:tabs>
      </w:pPr>
    </w:p>
    <w:p w14:paraId="4AE6BEC3" w14:textId="241F364A" w:rsidR="005902AE" w:rsidRDefault="005902AE" w:rsidP="00915F01">
      <w:pPr>
        <w:tabs>
          <w:tab w:val="left" w:pos="2450"/>
        </w:tabs>
      </w:pPr>
      <w:r>
        <w:rPr>
          <w:noProof/>
        </w:rPr>
        <w:drawing>
          <wp:inline distT="0" distB="0" distL="0" distR="0" wp14:anchorId="5C727BEA" wp14:editId="12B738A2">
            <wp:extent cx="5760720" cy="3327400"/>
            <wp:effectExtent l="0" t="0" r="0" b="0"/>
            <wp:docPr id="1629010141" name="Image 4" descr="Une image contenant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010141" name="Image 4" descr="Une image contenant capture d’écran, lign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764C4" w14:textId="77777777" w:rsidR="00776493" w:rsidRPr="00915F01" w:rsidRDefault="00776493" w:rsidP="00915F01">
      <w:pPr>
        <w:tabs>
          <w:tab w:val="left" w:pos="2450"/>
        </w:tabs>
      </w:pPr>
    </w:p>
    <w:p w14:paraId="048F9376" w14:textId="77777777" w:rsidR="005F04B0" w:rsidRDefault="005F04B0" w:rsidP="00915F01">
      <w:pPr>
        <w:tabs>
          <w:tab w:val="left" w:pos="2450"/>
        </w:tabs>
      </w:pPr>
    </w:p>
    <w:p w14:paraId="598F9A5C" w14:textId="16318387" w:rsidR="00915F01" w:rsidRDefault="00776493" w:rsidP="00915F01">
      <w:pPr>
        <w:tabs>
          <w:tab w:val="left" w:pos="2450"/>
        </w:tabs>
      </w:pPr>
      <w:r w:rsidRPr="00776493">
        <w:lastRenderedPageBreak/>
        <w:t>Nous allons analyser les quatre cas simulés :</w:t>
      </w:r>
    </w:p>
    <w:p w14:paraId="076A24FD" w14:textId="77777777" w:rsidR="00915F01" w:rsidRDefault="00915F01" w:rsidP="00915F01">
      <w:pPr>
        <w:tabs>
          <w:tab w:val="left" w:pos="2450"/>
        </w:tabs>
      </w:pPr>
    </w:p>
    <w:p w14:paraId="0BB9A900" w14:textId="680475E9" w:rsidR="00915F01" w:rsidRPr="00EA0A7E" w:rsidRDefault="00915F01" w:rsidP="00915F01">
      <w:pPr>
        <w:tabs>
          <w:tab w:val="left" w:pos="2450"/>
        </w:tabs>
        <w:rPr>
          <w:b/>
          <w:bCs/>
        </w:rPr>
      </w:pPr>
      <w:r w:rsidRPr="00EA0A7E">
        <w:rPr>
          <w:b/>
          <w:bCs/>
        </w:rPr>
        <w:t>1</w:t>
      </w:r>
      <w:r w:rsidRPr="00EA0A7E">
        <w:rPr>
          <w:b/>
          <w:bCs/>
          <w:vertAlign w:val="superscript"/>
        </w:rPr>
        <w:t>er</w:t>
      </w:r>
      <w:r w:rsidRPr="00EA0A7E">
        <w:rPr>
          <w:b/>
          <w:bCs/>
        </w:rPr>
        <w:t xml:space="preserve"> cas : </w:t>
      </w:r>
    </w:p>
    <w:p w14:paraId="0693DB92" w14:textId="15153C0A" w:rsidR="00915F01" w:rsidRDefault="00776493" w:rsidP="00915F01">
      <w:pPr>
        <w:tabs>
          <w:tab w:val="left" w:pos="2450"/>
        </w:tabs>
      </w:pPr>
      <w:r w:rsidRPr="00776493">
        <w:t xml:space="preserve">Lorsque </w:t>
      </w:r>
      <w:proofErr w:type="spellStart"/>
      <w:r w:rsidR="00620DAD">
        <w:t>nOC</w:t>
      </w:r>
      <w:proofErr w:type="spellEnd"/>
      <w:r w:rsidRPr="00776493">
        <w:t xml:space="preserve"> est à 0 et qu’il y a un front descendant de RESET, la sortie </w:t>
      </w:r>
      <w:proofErr w:type="spellStart"/>
      <w:r w:rsidR="00620DAD">
        <w:t>nOC</w:t>
      </w:r>
      <w:r w:rsidRPr="00776493">
        <w:t>_latched</w:t>
      </w:r>
      <w:proofErr w:type="spellEnd"/>
      <w:r w:rsidRPr="00776493">
        <w:t xml:space="preserve"> passe correctement à 1.</w:t>
      </w:r>
    </w:p>
    <w:p w14:paraId="11ED8AB9" w14:textId="77777777" w:rsidR="00776493" w:rsidRDefault="00776493" w:rsidP="00915F01">
      <w:pPr>
        <w:tabs>
          <w:tab w:val="left" w:pos="2450"/>
        </w:tabs>
      </w:pPr>
    </w:p>
    <w:p w14:paraId="2A8A9EED" w14:textId="60EF9AF8" w:rsidR="00915F01" w:rsidRPr="00EA0A7E" w:rsidRDefault="00915F01" w:rsidP="00915F01">
      <w:pPr>
        <w:tabs>
          <w:tab w:val="left" w:pos="2450"/>
        </w:tabs>
        <w:rPr>
          <w:b/>
          <w:bCs/>
        </w:rPr>
      </w:pPr>
      <w:r w:rsidRPr="00EA0A7E">
        <w:rPr>
          <w:b/>
          <w:bCs/>
        </w:rPr>
        <w:t>2</w:t>
      </w:r>
      <w:r w:rsidRPr="00EA0A7E">
        <w:rPr>
          <w:b/>
          <w:bCs/>
          <w:vertAlign w:val="superscript"/>
        </w:rPr>
        <w:t>ème</w:t>
      </w:r>
      <w:r w:rsidRPr="00EA0A7E">
        <w:rPr>
          <w:b/>
          <w:bCs/>
        </w:rPr>
        <w:t xml:space="preserve"> cas :</w:t>
      </w:r>
    </w:p>
    <w:p w14:paraId="5AFB867F" w14:textId="04FE4BE4" w:rsidR="00776493" w:rsidRDefault="00776493" w:rsidP="00915F01">
      <w:pPr>
        <w:tabs>
          <w:tab w:val="left" w:pos="2450"/>
        </w:tabs>
      </w:pPr>
      <w:r w:rsidRPr="00776493">
        <w:t xml:space="preserve">Si </w:t>
      </w:r>
      <w:proofErr w:type="spellStart"/>
      <w:r w:rsidR="00620DAD">
        <w:t>nOC</w:t>
      </w:r>
      <w:proofErr w:type="spellEnd"/>
      <w:r w:rsidRPr="00776493">
        <w:t xml:space="preserve"> est à l’état bas (indiquant une surintensité, </w:t>
      </w:r>
      <w:proofErr w:type="spellStart"/>
      <w:r w:rsidRPr="00776493">
        <w:t>overcurrent</w:t>
      </w:r>
      <w:proofErr w:type="spellEnd"/>
      <w:r w:rsidRPr="00776493">
        <w:t xml:space="preserve">) et qu’on appuie sur RESET, la simulation montre que la sortie </w:t>
      </w:r>
      <w:proofErr w:type="spellStart"/>
      <w:r w:rsidR="00620DAD">
        <w:t>nOC</w:t>
      </w:r>
      <w:r w:rsidRPr="00776493">
        <w:t>_latched</w:t>
      </w:r>
      <w:proofErr w:type="spellEnd"/>
      <w:r w:rsidRPr="00776493">
        <w:t xml:space="preserve"> reste à l’état bas. Cela signifie que tant que la surintensité n’est pas résolue, le système reste dans un état de défaillance.</w:t>
      </w:r>
    </w:p>
    <w:p w14:paraId="52EF9D58" w14:textId="77777777" w:rsidR="00776493" w:rsidRDefault="00776493" w:rsidP="00915F01">
      <w:pPr>
        <w:tabs>
          <w:tab w:val="left" w:pos="2450"/>
        </w:tabs>
      </w:pPr>
    </w:p>
    <w:p w14:paraId="3F138C6F" w14:textId="4D741E45" w:rsidR="00915F01" w:rsidRPr="00EA0A7E" w:rsidRDefault="00915F01" w:rsidP="00915F01">
      <w:pPr>
        <w:tabs>
          <w:tab w:val="left" w:pos="2450"/>
        </w:tabs>
        <w:rPr>
          <w:b/>
          <w:bCs/>
        </w:rPr>
      </w:pPr>
      <w:r w:rsidRPr="00EA0A7E">
        <w:rPr>
          <w:b/>
          <w:bCs/>
        </w:rPr>
        <w:t>3</w:t>
      </w:r>
      <w:r w:rsidRPr="00EA0A7E">
        <w:rPr>
          <w:b/>
          <w:bCs/>
          <w:vertAlign w:val="superscript"/>
        </w:rPr>
        <w:t>ème</w:t>
      </w:r>
      <w:r w:rsidRPr="00EA0A7E">
        <w:rPr>
          <w:b/>
          <w:bCs/>
        </w:rPr>
        <w:t xml:space="preserve"> cas :</w:t>
      </w:r>
    </w:p>
    <w:p w14:paraId="13161CE9" w14:textId="0B4F4B37" w:rsidR="00776493" w:rsidRDefault="00776493" w:rsidP="00915F01">
      <w:pPr>
        <w:tabs>
          <w:tab w:val="left" w:pos="2450"/>
        </w:tabs>
      </w:pPr>
      <w:r w:rsidRPr="00776493">
        <w:t xml:space="preserve">Si </w:t>
      </w:r>
      <w:proofErr w:type="spellStart"/>
      <w:r w:rsidR="00620DAD">
        <w:t>nOC</w:t>
      </w:r>
      <w:proofErr w:type="spellEnd"/>
      <w:r w:rsidRPr="00776493">
        <w:t xml:space="preserve"> est à l’état haut et qu’on appuie sur RESET, on observe que la sortie, précédemment à l’état bas (indiquant une défaillance), passe à l’état haut. Cela représente un retour à un état stable pour le circuit.</w:t>
      </w:r>
    </w:p>
    <w:p w14:paraId="53606DAC" w14:textId="77777777" w:rsidR="00776493" w:rsidRDefault="00776493" w:rsidP="00915F01">
      <w:pPr>
        <w:tabs>
          <w:tab w:val="left" w:pos="2450"/>
        </w:tabs>
      </w:pPr>
    </w:p>
    <w:p w14:paraId="59B2A1F1" w14:textId="2F2F69E5" w:rsidR="00915F01" w:rsidRPr="00EA0A7E" w:rsidRDefault="00915F01" w:rsidP="00915F01">
      <w:pPr>
        <w:tabs>
          <w:tab w:val="left" w:pos="2450"/>
        </w:tabs>
        <w:rPr>
          <w:b/>
          <w:bCs/>
        </w:rPr>
      </w:pPr>
      <w:r w:rsidRPr="00EA0A7E">
        <w:rPr>
          <w:b/>
          <w:bCs/>
        </w:rPr>
        <w:t>4</w:t>
      </w:r>
      <w:r w:rsidRPr="00EA0A7E">
        <w:rPr>
          <w:b/>
          <w:bCs/>
          <w:vertAlign w:val="superscript"/>
        </w:rPr>
        <w:t>ème</w:t>
      </w:r>
      <w:r w:rsidRPr="00EA0A7E">
        <w:rPr>
          <w:b/>
          <w:bCs/>
        </w:rPr>
        <w:t xml:space="preserve"> cas :</w:t>
      </w:r>
    </w:p>
    <w:p w14:paraId="4E098568" w14:textId="6C9CBBA2" w:rsidR="00776493" w:rsidRPr="00915F01" w:rsidRDefault="00776493" w:rsidP="00915F01">
      <w:pPr>
        <w:tabs>
          <w:tab w:val="left" w:pos="2450"/>
        </w:tabs>
      </w:pPr>
      <w:r w:rsidRPr="00776493">
        <w:t xml:space="preserve">Si l’on appuie sur RESET au moment où le problème est détecté, le signal de sortie </w:t>
      </w:r>
      <w:proofErr w:type="spellStart"/>
      <w:r w:rsidR="00620DAD">
        <w:t>nOC</w:t>
      </w:r>
      <w:r w:rsidRPr="00776493">
        <w:t>_latched</w:t>
      </w:r>
      <w:proofErr w:type="spellEnd"/>
      <w:r w:rsidRPr="00776493">
        <w:t xml:space="preserve"> reste à 0 (indiquant un état de défaillance).</w:t>
      </w:r>
    </w:p>
    <w:sectPr w:rsidR="00776493" w:rsidRPr="00915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F01"/>
    <w:rsid w:val="001C472C"/>
    <w:rsid w:val="003D1F4B"/>
    <w:rsid w:val="00474090"/>
    <w:rsid w:val="005902AE"/>
    <w:rsid w:val="005F04B0"/>
    <w:rsid w:val="00607E07"/>
    <w:rsid w:val="00620DAD"/>
    <w:rsid w:val="006F170C"/>
    <w:rsid w:val="00776493"/>
    <w:rsid w:val="007E73CB"/>
    <w:rsid w:val="00852756"/>
    <w:rsid w:val="00915F01"/>
    <w:rsid w:val="009311B0"/>
    <w:rsid w:val="00B03FA2"/>
    <w:rsid w:val="00E6066B"/>
    <w:rsid w:val="00EA0A7E"/>
    <w:rsid w:val="00ED14E7"/>
    <w:rsid w:val="00F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80C4"/>
  <w15:chartTrackingRefBased/>
  <w15:docId w15:val="{3880A4D4-2DAD-48A7-B877-C915B374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4B"/>
  </w:style>
  <w:style w:type="paragraph" w:styleId="Titre1">
    <w:name w:val="heading 1"/>
    <w:basedOn w:val="Normal"/>
    <w:next w:val="Normal"/>
    <w:link w:val="Titre1Car"/>
    <w:uiPriority w:val="9"/>
    <w:qFormat/>
    <w:rsid w:val="00915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5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5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5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5F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5F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5F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5F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5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15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15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15F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5F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5F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15F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15F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15F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15F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5F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15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15F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5F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15F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15F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5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5F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15F0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5F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Adam-Musharraf IMTHADULLA</dc:creator>
  <cp:keywords/>
  <dc:description/>
  <cp:lastModifiedBy>Adam-Musharraf IMTHADULLA</cp:lastModifiedBy>
  <cp:revision>4</cp:revision>
  <dcterms:created xsi:type="dcterms:W3CDTF">2024-12-06T15:16:00Z</dcterms:created>
  <dcterms:modified xsi:type="dcterms:W3CDTF">2024-12-06T15:57:00Z</dcterms:modified>
</cp:coreProperties>
</file>