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1063449845"/>
        <w:docPartObj>
          <w:docPartGallery w:val="Cover Pages"/>
          <w:docPartUnique/>
        </w:docPartObj>
      </w:sdtPr>
      <w:sdtEndPr/>
      <w:sdtContent>
        <w:p w:rsidR="00A7404A" w:rsidRDefault="00A7404A">
          <w:pPr>
            <w:pStyle w:val="Sansinterligne"/>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4" name="Groupe 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Rectangle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e 6"/>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17-01-01T00:00:00Z">
                                      <w:dateFormat w:val="dd/MM/yyyy"/>
                                      <w:lid w:val="fr-FR"/>
                                      <w:storeMappedDataAs w:val="dateTime"/>
                                      <w:calendar w:val="gregorian"/>
                                    </w:date>
                                  </w:sdtPr>
                                  <w:sdtEndPr/>
                                  <w:sdtContent>
                                    <w:p w:rsidR="00A7404A" w:rsidRDefault="00A7404A">
                                      <w:pPr>
                                        <w:pStyle w:val="Sansinterligne"/>
                                        <w:jc w:val="right"/>
                                        <w:rPr>
                                          <w:color w:val="FFFFFF" w:themeColor="background1"/>
                                          <w:sz w:val="28"/>
                                          <w:szCs w:val="28"/>
                                        </w:rPr>
                                      </w:pPr>
                                      <w:r>
                                        <w:rPr>
                                          <w:color w:val="FFFFFF" w:themeColor="background1"/>
                                          <w:sz w:val="28"/>
                                          <w:szCs w:val="28"/>
                                        </w:rPr>
                                        <w:t>01/01/2017</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e 7"/>
                            <wpg:cNvGrpSpPr/>
                            <wpg:grpSpPr>
                              <a:xfrm>
                                <a:off x="76200" y="4210050"/>
                                <a:ext cx="2057400" cy="4910328"/>
                                <a:chOff x="80645" y="4211812"/>
                                <a:chExt cx="1306273" cy="3121026"/>
                              </a:xfrm>
                            </wpg:grpSpPr>
                            <wpg:grpSp>
                              <wpg:cNvPr id="8" name="Groupe 8"/>
                              <wpg:cNvGrpSpPr>
                                <a:grpSpLocks noChangeAspect="1"/>
                              </wpg:cNvGrpSpPr>
                              <wpg:grpSpPr>
                                <a:xfrm>
                                  <a:off x="141062" y="4211812"/>
                                  <a:ext cx="1047750" cy="3121026"/>
                                  <a:chOff x="141062" y="4211812"/>
                                  <a:chExt cx="1047750" cy="3121026"/>
                                </a:xfrm>
                              </wpg:grpSpPr>
                              <wps:wsp>
                                <wps:cNvPr id="9" name="Forme libre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e 21"/>
                              <wpg:cNvGrpSpPr>
                                <a:grpSpLocks noChangeAspect="1"/>
                              </wpg:cNvGrpSpPr>
                              <wpg:grpSpPr>
                                <a:xfrm>
                                  <a:off x="80645" y="4826972"/>
                                  <a:ext cx="1306273" cy="2505863"/>
                                  <a:chOff x="80645" y="4649964"/>
                                  <a:chExt cx="874712" cy="1677988"/>
                                </a:xfrm>
                              </wpg:grpSpPr>
                              <wps:wsp>
                                <wps:cNvPr id="22" name="Forme lib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3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e 4"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TcGCQAAM4EAQAOAAAAZHJzL2Uyb0RvYy54bWzsXW2PIzeO/n7A/QejPx5wGdeLy3ZjJ4tg&#10;8oIFcrvBpg/57HG724112z7bMz25X38PSalMWZTKaTu5ZFLzYcrdZrMoSiIfUpT0l79+el4NPi52&#10;+6fN+u1N8cXwZrBYzzf3T+vHtzf/ffftf05uBvvDbH0/W23Wi7c3Py/2N3/98t//7S8v29tFuVlu&#10;VveL3QBM1vvbl+3bm+XhsL1982Y/Xy6eZ/svNtvFGl8+bHbPswN+3D2+ud/NXsD9efWmHA6bNy+b&#10;3f12t5kv9nv89mv58uZL5v/wsJgf/vHwsF8cBqu3N5DtwP/v+P/39P+bL/8yu33czbbLp7kTY/YK&#10;KZ5nT2u8tGX19ewwG3zYPUWsnp/mu81+83D4Yr55frN5eHiaL7gNaE0xPGnNd7vNhy235fH25XHb&#10;qgmqPdHTq9nO//7xh93g6f7tTX0zWM+e0UX81sWgJt28bB9vQfLdbvvj9oed+8Wj/ETN/fSwe6Yn&#10;GjL4xFr9udXq4tNhMMcvy2Jajxoof47vpkU5Ghel6H2+ROdEfzdfftPxl2/8i9+QfK04L1uMof1R&#10;TfvL1PTjcrZdsPb3pAOnppFX0z8xtmbrx9ViMBJNMVWrpv3tHho7V0ekogqsT1TUNnR2u93tD98t&#10;Ns8D+vD2Zoe384Cbffx+f0DHgNST0Ev3m9XT/bdPqxX/QLNp8W61G3ycYR4cPrH+8RcB1WpNtOsN&#10;/ZUwpN9Axb4p/Onw82pBdKv1PxcPGDjUwSwIT9njS2bz+WJ9KOSr5ex+Ie8eDfGP9EVv92LxT8yQ&#10;OD/g/S1vx8BTChPPW9g4evrTBc/49o+HOcHkj9u/4Ddv1of2j5+f1pudxWCFVrk3C71XkqiGtPR+&#10;c/8zxstuI/Zmv51/+4Ru+362P/ww28HAYDbAaOLb5Wb3vzeDFxigtzf7//kw2y1uBqu/rTF0p0Vd&#10;k8XiH+rRuMQPO/3Ne/3N+sPzuw36toC53c75I9EfVv7jw27z/BNs5Vf0Vnw1W8/x7rc388PO//Du&#10;IIYR1na++OorJoOV2s4O369/3M6JOWmJhtndp59mu60biwfM9L9v/HSZ3Z4MSaGlv1xvvvpw2Dw8&#10;8Xg96snpD1OXDM5vMIcbP4d/wBCdPcIxDZpXzOGibprJyPkQ09qNRuVwxOYhPZOXm+fFD6vZgUxN&#10;pDua8fTrfm4+XGtuHj69/4Tpexx+V5ym7RQtJuVkgp9kjuLD5zM/ncNtsYHzi2M/pxx8GMuE+kXw&#10;YdwA0t0MABPqshgOo6k1HI1rIiAvWU+LYVVO6C2z2xZITIZNDTcqHIrJEWh4SFFUw6YcV8KjKvCa&#10;kqd+Oz9PIUWiuYC1AVpiQUK0RIIxNvl+M//XfrDevFsCLyy+2m/hu8mYkhM5/ZMA0HiY0+Kroi4g&#10;ftw+b3yKYT0eQ22sIdU6paEUiyPqSjFJqug3sNhTr+5vEQksBqun97vFYHpis0nh+y1rW1TbIjKZ&#10;7gTIBu9f/mtzD5Q7gydii3sCYatm2jgVN2XRTEo234AWDpMW06oZO6TWTGH+PZrxfOYfBKiRNN4T&#10;YiDcA6bxiLh3A+cO3fTwvAIY+I83g+HgZVCUDhY/tiTw5opkOSBEwAP+SILR0JJUU5sNhntLU4zK&#10;gckI+L8lmtQ2I7S7pamGtc0I3rUlQptsTjAXLVFdjG1OmGQtUZIThkZLBP3YnAqt7HFjy1RodcNO&#10;JFido/EiUPkkJZXWeUoorfNRlZBJ6zw1lrTKlUCY1u3gnC0lmIC9+LR2AxafABYRcgqa3m72FLHR&#10;6IWVvfNQGFQ0uhPEYrLuKjZ5TJUhhlKIs4dNec5oOBGzt0FL8sQYT0TMdqOTmIYMt/C8JsLVCPl5&#10;jSxcK4vzmlm4dhZBQ6UNrp8oIjzNcuyAQN7evBebARxP3Uuap4+DF/ggmJzBEs4UdoV+/7z5uLjb&#10;MMXhJC7Hu47frtaaqsIUhKZgWVz/+q/9c8vMJtJk2I0sGcsEdrAK59GJTYR8/nX+Ka8di+own7Ps&#10;fCOA2sh5pLgJs5HvZP8q/5RXysg5ZTRfbfYL4U3655e0fUJdqRxHEJi3cXJH+E496kLeXx79U1T3&#10;9Wy/lHfw+0kRs1vkoNb3/Gm5mN1/4z4fZk8r+cyqciGcpDwUtP7Vglwfvh5Og9crBqyc+pBQ3rXv&#10;twtRyfoIwNSIB79FT5B+kZD60eWXLoY8yC1MPOSZDkcTgTQK8kzqwoPKuhwPKwa76PfLIQ/sGg+t&#10;I57RPpi8VNmwuSYn5YETbFbr8SfkymMugfud2mxgjlo21djmo53vlJyvIQ5MQsunSfDRvrcAkcko&#10;gDsF44G4ZRruQBibUwB3imFCSQHeSfPS6m4YXMRShXgnKVag8hSrQOeTRAO10gu77+A/jh1TjhKM&#10;tNJTEmmdqzGJGdAjJwMa/gGQUxKpFg4jFgFIJO/cAuJXAS1MGQJaZD5eD7REtlY0Dzr8U8BHhWEP&#10;+DTNQ5RGqGCLsnCHTCtxc2aPfb1Av/ClsDFn0dEyEEFFMepJdpWQTb2j8S/zT2kpXAWJ5hG0/9I/&#10;eyy2C9KcPRbrXHD1axgOYbnUJvlJA4txXHhtLJZKz/n0U4l/HothxXhaXTH/FCeXTsFYUY6jHJWG&#10;B+xAYzYajZH/tNhoaMAOPWajgcGYkI/FRwODioBBzEfjgmKUYqSBQcFZrJiTBgYVZ7EskQI0ViaE&#10;CsBYjRSV3TxKM7RoU/J9sVgBGmsqytOZcmmdjxgkGrxCrVPy0OSl9T5JtVFrfloTtjN5BaofMqQ2&#10;BNPKh/9JaYzWTVuNFdXIHhOlHupIQRDWt2SjhMmRG9KN5ggr9YgnNiluugeKKtEF8HDqnWWT5Kb7&#10;oBimWqo7ocB6Qko23QvjRCeUuhOmdWoukT9vtYYkpqm0SnfBeJpqZaV7INWdle6A9AyotP7LRGdS&#10;XUYrfHpmVlr7nIiPxyxhs5ZV2mAgwD6SJUwP5ataVmkrBhmOZIkG1qHiE+Oh1npPcdJq15a+D5Xs&#10;LPrnFyolIyuyw4Drd7C0SPlIREWhUGrJAMONyX0ck0/tl5jJTO6jgQ5yTFYm9+FPBzkmJJMHUWFS&#10;dhe+3MGindNUsmjEHUbrLHLXVNils8hdU2F7ziJ3TYV9OYec7AvJDhtyFrlrah00VQbDJesYJAbC&#10;a/bYr4+vpS2nefswnoStRHvHXjv+S/90MTgTwSo7pfhv/dPFr6IM+IEsGYEJvBKeJ0vmFjDg7LJk&#10;I+lf+Ncs2UReCpCWJSuG8GgQjvBXnpC8KBECWuUJ3Yjy4CuZIwBcchyRu5ax59Xrn07NQ/dqYJ0s&#10;4VjaAhiTJcPijwyB/Gtdg7v6w5nFrt6Ft4f2OoeKaKRj3Mkw7xjC9lzo17CuWKj52a9hwb4ZeROe&#10;NtfOm1SojJrI/K0nDcIatuLHNaxxUZO9oMoxxIBY8fLO86I1rJpiLBScwfzoBSqNpwkFT0ZskzUJ&#10;VNOi9wSXUyxtcNHhC4dCsSw6eGko1jPY6MilpHWnmI0OXIqKomODDxTcNqqgEqKYj45aSl4IM/gE&#10;CRNbnjBdMixsgcJsiSlQkCsZca7EkkhrOiFRqGkKhS1GWtcJHQULV5NhQtm0UnHUNqUOYm1jqeBI&#10;A2lsmcIMic0pyI9MRgl9B9kRioFjkYLUyAQaMNVEcL5tXEIire+kllDdeWREeUVDIj22G167NDoO&#10;paZHRhT+Goy0tpNDKciFUCokZhRkQurU4A4SIZyhNDhpI5Kcb2EaxLZpQRakqCg7Y2gpSIJgMpmt&#10;C/WdYKTVnTKQWt/KzvbJhj7ZIPC1TzZEdZt/gGTDxekA2EHKBpB9spIB9DVwoI/zU2WNJ2Q+qPRP&#10;F+kLryYfWZIXYuTZFfsyGex0NgAVZvALWSqJUuGGslTCC14vS+WqVeFl82Qw2mim8wvpyN2T5RsA&#10;607M8O5cdO94dUnGvLqaKUajS2Wi2C71u3rgrr6ktR0eGR3JBMn5dQyzxIjtg/Y+aDd2lyeKHTC8&#10;jaCdJ/7Vg/amwiYlmZplVRT4zJF0W+xQ17XfazPFXpsrFp7GEflp0N5gbfMkrtdBe8FLYDEbDbhr&#10;im4MPjq4KbnYIeYDu9AGQAWCcpORDm4YbRcxI422Syymm4w02pb12ZiRRtslF8MaTQtC9zEvQcec&#10;guC94t0xFqtQ3Ql9B/E7NuTa7SMHptSZ4qWVPkLPmLqikrgjrzrRf0EQP+J6DquNWvG0NQsr44a+&#10;tOqbguomDF5hGI9g3+QVBPLgkuAV6F7KHGK5glh+NKUSW0uuQPdFYkwERQ4jji8tXlr3GIN2E/WQ&#10;r5uUurTqpW7baKHWfIW6FrOFQUhfc6lEzCoI6suUsoKgvuSCEIOVNjLJOR1E9VLBZLDSQx47PxMN&#10;1GpPTJ6gtoGicdd9fTTeR+N9NJ6ocvj/iMYvDq/JQ1F8TRPciq/DpcNUeO1KX+p8eEfuiuKjdpe+&#10;D7/904XhkAhksIXZYNEt3QK9ZMkIc4IbkEmWjBaZiA6oI0/n1niBKPJ0VIgFfkALeTpstCQ6IIEO&#10;OtHK0RB7pfmnWyB3S+7w4Hl+2KzK8mHU5kJyaFfUkhfPbUGAV81yq+HN0Vh4zCwZ5eeJrGMEuHAD&#10;ni7LLRzCXl19IN0H0ucH0ph8RiDN4+7agTTOTand6vcYBTZuU8Bx9XtUVhPMD179Hk6vGEdLyZpe&#10;2I7C6GwUjZXkl0HMRONbXpCLN4FCu20QVlKsE3PR0DbBReNahsgxFx1MYI0duDZqkY4kCB3HTHQY&#10;wdjY51v/zBsILwYi0DPjkEtgCPEgX+o7xNt6/xQX6cpLO6icc2kLMz0P/xRevW/x5+P1O9JeuyMN&#10;ps3wLYyQru1bUC1VjR2QLEZVJZVTR98C10I5OPYtqGK8Zo6WIFrOtwiM1xQ6bcV7MKLaLO1asOt/&#10;OYiZaNdiM9GehY8cipkEnkVyXqfN0Z6F86kxF+1ZbCbas/D+m5hJkJOV7M2pKEFGlhyUcOlzN78k&#10;d3OxP6P4CnE1dP/6sBrjAe6sLfb3rsc/xQUJEcK+XBjnor12JHgW/imsIDLe11Ey3bu83uWdfep1&#10;Yl0SBtVweZwpubbLG2FdktLZGNijZjLFkYpiL/26ZFOO2nVJHCHZDK9TTVxNOY6ZcoiovdppTDWW&#10;hJMm0Y4vyUf7PjLyBh/t+6oRVbqC26m30O4Pm1ZNRtr/VQW5UYOR9oDYYmoy0i6w5IMJDUbaCxa8&#10;EdtoW+AHSzhLU6bAFaJvbakI6h/jT96jbIgVLE6WvHBnyaWVjiMnE3JprZe8oGjx0novKlqctOTS&#10;iq+wjdzUfFBhPE2JpVVfD0ubVbA2iVjclCpYmqy5ONxoYVBjzJWhRgPDlUkO2y1WWvFc+G6x0npv&#10;eIXMYhXoPTGPS632ZkyriRYrPeJpMdESSmt9XNOqt8EpWJdMzOVgWRI8Epz0cOcUR2wVKJJup8SY&#10;saglk9Z5YngGtcZjrqKwOGmVJ/QULEomNU47Q1rJuSDDUHmw4brhqnxDKEqlt6x43dxgFWy4Rkhl&#10;6zzYcN0Q+rdYaaVL+YMllVZ6ystQ9ZgSPWH4aq11bNJLiKVHelUlRhU2Fx7fWDSJWQNseaQqUVNi&#10;jnU6FKWVHulQW66RdqUlahFsXnq0lzinwlQ9LSa1byxwfobNS6u+nFCFh9GNOCRe8cLZbzYvrfsK&#10;7sTmpXWf8hO0DbQVvuJiEUssrXqOlo3BRWc6HVmlRlejNa/GVh9i/pIQM7nl3KUe74A4JKbLb2i/&#10;yvGzaWEwuICd79qTyvLCuOXRvlj/j1isnxwEblH5spMB0txhVmmIwWmdM97JazG5rw/Ij0hyTEzu&#10;VwXy5OR7iBze5Rxh3PL9XXuKcAd319T2IpEOctfU0XlNdecB3LV7xvPc3QF+dzDnqqkXZ77I91Dq&#10;i9yLlfvi76Fin7FKFZWc0vlclX9KzgqBLXdYm6v2X/unI6Ptk3gpzgWQtvqv/VPIEJQyGeLOPB0B&#10;GbBDTJmnc2cqIF7M0iFSZH6IBfN0BPHxXsR5WTqctkhkiOGyZFgDY7KOTSpuLwLdapVVnvQE4qos&#10;mfNXQPBZMiAf6i/M9tw75ZUOyWDo+u70T+lWmdOIY7K8RLWIUbJUIleX9K7WCbFFlpmv1pFV5qT8&#10;DSAldWdHcRJNPO71/KAE0mc6YPmscEDxTAecnqUDQhe69gB8r33/dJPLmWLg6zy/CTA72uHOgk5q&#10;BaiZ6TrmDBAxk3Xk0VPmpi8U6guFzi8UwswyMtvsTH7FzHYzxWru6WIu7mb0p4tWw/G0ncQXnZLB&#10;+SI2GzpjfRoP4gpEmuGaRIfhnL6KmAQhOEXNBhfM5DY85XRFxCUIvvkMw1gWOI2WS8F5q4gN+rEl&#10;4U0thjCwPi0NHzgo9lS3WsfcstHe4BPksqWKKpInzGRPKNlhcdJaRqYGOYWYU6BnhPg2J61pSaPF&#10;nAJdN7TFxpIp0DanvmJOWt0FEsE2J63wBCOt8ElCoiCBbXd/mL5O8dHatidGkLumTIlTEHzan7la&#10;LBkKukLyOwx3QX35COZPnynBOIKGLjhtjw75QKxGw9KK1QQ4eziZitQEhMtNEkm0JpizTSN5aOif&#10;AhHJzAH5dRTruyQTDGoWR7pywGKSh6+kAkKb4ieS8jtEX7TRspfcP10LBKrDiGVlE6qJH+aeh386&#10;XixYexyj/9I/hSjsIv9dj1p71Ho+aoVjNVArR2nXRq3NcDw+lrdPG0BURoq+HqOelm0J4hARng8V&#10;L0etPNc0ODtFrYiyM6BV1t8jJhpNYWEPJeURlwBKcZF8xEUjqQQXDaMYbERMNIgirCGSfH5Q43Kn&#10;h56nPW+jC3yeS8S1OvaG1z/FOBP+g2/poOpNeF9Sd2lJHQIfw4RzwvPaJlyV1DWT8aS9mdmbcBz+&#10;4U1409AFuwLlL7bgnEXJGXBUWWQMOIXDEQttvuXq2oiHNt+Uc4h4aONdU9FULIc23qYc2nZzDVfM&#10;Q0e/5AAiOXTsy5dexDyCVIPJJEg0kBcRJp+fF0nGoNAzTPadXyvoiEDFdp8ErBd7KAwHOCio/uKg&#10;jEcJ5PF+yT/FP0lQ1nax/9I/hUjio44VJ9ED/J1Mds/BP/tYZddf4PXF89N8d6Gjo9g/dnT4Lcbd&#10;1R3dBEdNw6rCHODDaIR0E/sX7+j0QdSTsUvAY65d7OkkeZBzdYUsKGsSnY0kHxMzCZwdZ9hjLtrb&#10;cd43ZhP4O06xx2y0w+OUdsxGuzzUgiM3GrPRPi9xcqz2euBg8wn8HopQLe0Eni/NSau5sM/8DUrF&#10;+Z53o2nhMVaUho5VRNt22iUGhhYWI61r8ukGH61rTkOLqnuv/oct2LsYYmCUcOYXI+FikMELOkmQ&#10;4TKnHdUXLluLApwcgiCpKVnbjl8PMPxTgAZqOM4ho4kKbm3xlmfin8LMJaU7UFIfxH/OQTzuj3+8&#10;fdxtf9wSzAg+4vp2d7koDXTBJt/tNh+2iwF+wbDkke54/47++gfAQDht+vj9Zv6v/WC9ebfEvcuL&#10;r/bbxfyAkc3Dn16h/6R9pfy9Bxibh4fBJ1ouady8qCe43dff6+lhSlENmxLVVryvGzeOjiYNw3RE&#10;QMt/RByaejpF4Q8Dnfnym0+HwZxeMa7HtNrGW8Ob8Xh6kpg96ockJCD2st8OPj2v1vi03b+9WR4O&#10;29s3b/bz5eJ5tr8KEoQ4BhJkjHZtJAh7M3YqHhXYRQjnHSDBYjpp7yQhVHi9pEfhyzoe711r707z&#10;1rXPoR9JNEiRUy1jNgEaHFHq2mCk4SCu5cQZjTEjDVKqIQFCg5EGKeBhc9IwpeZr3g1OGhMmOWlU&#10;CB62TAEqxC20ZusCWIiDbROsztF4gAsLPoHSaF8ADCnhZKg8AIZ8F4jFSOucgKHFSKtcqalHhn9e&#10;ZEjDhNNPsCuvh4buALyiLXX3oMo/BVzhrjmCYLAb7PhSiSqWCXSwCufRiU1MYlLcmMavxezOwk3Y&#10;WoKbHefaYRIRjMxD118fIFJnzVbb5Wzwcbai8/PwzzWP/e7i3QrOGTrZb1ZP998+rVb0F6v14IWq&#10;8elz8EX7N8Lu8EnSkb/8Ddvd/vD1bL8UPvwOEmt2C5S0vudPy8Xs/hv3+TB7Wsln7j5ITO58z9iJ&#10;Pr3f3P8MxNWfOPTKE4doUdIATowJrw2cKmyTxGmPPD0mU9zzyNP8eOIQcBXlzRhX1lWDpSU3YD3E&#10;nX/YH75bbJ55bH9EpRMPl7Z47gh5ML3aVAk7uzibdAqcXGF7KolGezKNfIvGTSj7XA4MNho2Ya+l&#10;yUfDpill4ww+2oPzVntDHu3Bi3FCoAA08W5Tg5MGTRDGFikATQXgntm4ADWleWnUhAJSm5VWeDGm&#10;TKGhqQA1VakBoHWOI18TrLTWU5y01vlIf0smrfUUI610JVAPwP6wACy5sgiLRIbwZC8tevqyGk6a&#10;yYTXaASSmTyWaVqrbsdvT4AYyyYLKex37zbELCRyJ+lM8wk/t60MxigLrlhu6MPNnORLYWREtjaq&#10;9kL5p7STtqUTWMMJd3ASSXbuRm93rWiSTOBax1nVPabrMd3h7tNPsx3yggxTBZy6H5AD+62SYUAc&#10;BqbjmXBtTHdMN46GxbDCbkLGZD7diIutEXxJpnBaDk8ShTB2r0V0Yps0WjsFdDjAS2Q5wkKNMHAW&#10;x8sg5qLxxbgEJjDYaEDHe31iNgG24AtnDD4aWjAMi/loZIFrlGx5TpFFzEbjCtSumq0KsBwBlJhN&#10;AOQIn7hGwW62IHy29Lj86MjwaYC8tg8st5s9ZarvxGAihSkWOl9cg74jd+lDgjwxeoiIfXogTyxJ&#10;hztfHJMndl7bJyjyxKRSkqNNLDA5tIXnBfs00DG8WocB/noXT7cdQTZZH0g6PnoVqI797L2sf7pV&#10;MVGLu+gryU2YoVo255KF6BQtXHMPA4ePfWpksPrbGosx06KmnecH/qHGDer4Yae/ea+/WX94frdB&#10;PgnW9nO/5p5SEYYbZaNybTeKmVP51Eg5LOvTNSWs1E18aqQY4jKMK+ZGZAd+zpU2tVsjTLhSDtZj&#10;NtqX8lF2Bp/Al8o1abzLQ4sTOlNaUzIYaWfKu13dyQKakfamJa/eGIy0N8VKGNIQccsCf8r3eBuM&#10;AoeK87pMToFLRUbMbhyttrYJLcCsBK9A4XI1XdxzQXIEwy7BSytdjrKzmqi1DjuS4KX1PprwvW2G&#10;XFrxWClI8NKqb+Q6uZgX2bCjvnCEm6l7+M8jFVpn6z44l7JA4ZXNS+u+GSbaSNcNHOWS1Fs8umii&#10;t1QjuWzSaKPWPa6ds8XSqq/HKbG06iW1aEilNV9NCUUaIyI4mtJdmRdN6OBsyorPFrVY6UGPCw3N&#10;BgaHU5aMkC1Wgd4TQz44nbKQGzVjtdMO0bZzOI8Xqyo4nZJwshOpx8l2IGDj5HTqzMUCWEI/J3Ig&#10;g8co/LxwwAHju/bUpw6ML9D3JI+XlN0B6v5MvCga/INemYfuR7qVJvgFsZgkKzuOtyJHxLGYDz59&#10;DOafEou5LezAN9kwi04mBbeq47Z5nKfEZLJWl4zsgEmYDheFZN8KvMF0QBR5Ole0CbSQp3PNABLo&#10;oJNpejTEXmn+6QJZFHZSe+HB8/xc+h7eOUvnMD08b5bMJcnhVbNk7so8eMwsGa5vpDbAG2bJXMEr&#10;PF2WrI/H+7T27yOtDVNkxONscK4dj6NoE+lqMQU4ThrBOc2RY6kCfgPLJHltHKHXIpGLKxXELuqg&#10;VQcphCXHbCM0hcbJZ1y8NyboHnPRELnkY7ajoF/HJQkuGh3LcVoRFx2SyAniUYug2gBjx1rRwchR&#10;K39ygI3mX5ZZpmgKaAaD4/VghnjA+8gASwIGd/FeBxVlRwik5EFF76F6D/X78FAwbYaHYnx1bQ9V&#10;DHG2rmB47EWtsakj9FD6+j4kj6/noeRgV+1/Tj2U3OisKbSHkmScCHvMJ8NotBZfru/jaF0z0Q7K&#10;ZqL9E3Y64La7iEngnyRpdiqK9k/Iq1lctH+SpOcpE+2f5Pq+SJQgPyyZpFMuQXaY3Jw06E/u5pLJ&#10;FTuPdLFXpA0W8IrQ/eu9ooSfHccOC1HHGW8kDXxiOxJ8AOufEshKzqtjm2XvOHvH+ftwnBj5huPk&#10;pMm1HSdKkgp3qHit9zf6kiXcdIuiJRfb0UoslmMkzXxRcEdXqGE7vqRutFs79Z5jCMex5tE5aveZ&#10;5KM9KEd4MR/tQauGzyuI5dFOVG6QixlpL4qSfbth2o9iQx1izpiRdqTllJygoSHtS1GJYnMKvGnJ&#10;y4cGq8Ch0s1UplTBcistFJtiUf6sxSxlWSZ4aaVj6CV4aa3TbYi2XFrvhRylEXcgFi6OclVyh1ys&#10;eUpgttJT+bvdRq37mpfMjV4MlltTTQxWW2Up0mIVjPXEyKIkciv7KNXCYLG1pI0XxoAI1lobuWEy&#10;VhYqf48vlIM+Yr2HtwDyUr7VQK33lFBa62M+TNvgFCy1JjgFK63gYY8rWnpp9ZkYCRTWtzRjPpfS&#10;kikY7bbKg3XWdOu0ylOt0yO94cICSyatcTnGJu688BZAuagtHgdUKNUqgW8BNIYUbXZsiUZ8gLkh&#10;FS00tFS4ntEcnVhVOhLhalq7+2itpGXFlQCWVNrC1Lwz25JKax1nBSTE0nqvuHDC4qX1XuDaT7uJ&#10;eqyXfEy7wYuKiNsmlrzRyGhjeAsg78eyeGnNlziSx5QrvAUQztK0yHSdyFGuSaKNtEjVUhVJubTu&#10;K07BWm3UuueCDquJWvVVk0AeuBrqKJbc9xsP+eAWQMhjayu+BVA49ZFqX/EgUWZf8fC7qHhI5k7o&#10;rlykFe7aox3zZS/usqr+FsCoV/tbAA+0BYRSZdvZYUnnCZAb43UlOAUrhcbfY/D5ov/UtkRPl6+S&#10;QGQrq0YddTIE/fFSnP4g4b1PoPmnJNIQlTJZ1xYIhJxCJ+clpRe+3JoWAsbsexEqMj+6hTAnH8JA&#10;pkOgl6fD8Q/UXARxWTr32q6KFb/00PFWd7scAqvsS10pStNRZQToQx3WceuGo2oBiO9P/5R+FW0g&#10;kMkL9gveiAAky4sCYIjfdNyN4iwrAocsN1z/x93ZsQ8WaWIm6zpSxW2EBZjPvhUwnvkBqGfpANGF&#10;DqmB3OgF/Ga6ot3P4HvJP90sdNdEADxn+QE2M7+OeitAYibruCjU25vTd/abkThB2Z/T8hvu6cV8&#10;MjLk7Lt+xQz5aDqsh6fntIxwTgvQIh3/hzPQ6GJBmeIX5ccp1SDLY7nkeCGnDWgSHc1TGiVmopMo&#10;BeVQDC46jqcoPuYSxPB8tHAsi47gsRfBYqPDd3eZIDtu3SQdvXPCKpZGh+5FxScmx+IEOXGpDHNV&#10;Ase1hTAjzjk0Qz1BRpwPsYlFCvLh4GErOth+hKS5paPgRLsC6Quzy6hQ/5hVoVSxIZNWd8GZYqt1&#10;WuEJRlrh7jLBqN+CPDhl+mOBwiw4Lekb8gRbjuyJEaTAFZs+4dInXK6RcLm4aAJDn0I+Gt1WyCcy&#10;es+RCvgE40rFUTKiEkSK9awc0CQDBn/VdZmgQHQY1CwzF3IdLyTzYNU/BbSSCvBON8GT8vt9HcCk&#10;2Ra4+LIj4hKqDnguzUSkkXth2EW+aT32hc5mtz32/e2wL8WmMfbFb9ETV8e+2ElEbpwC9bJErchJ&#10;WWVwJWE9bqPvy7FvVASPSdrCG/LwiPh56B2xm4a+51xJSJAs5qKhb8mF/5EoGvtirdLiosEYQ5aI&#10;iYZix/Z8foDlcteJnqc9hZd4Tn8lYT4p6LIlMiaSDqp3BH2Z4O+iTJAGteEI2NJc3REcywRxRwKO&#10;yHFVeb5MUF9siIsWfNr0Yj8QB+gnbiA+kkC7AcpdRCyCBMgY5jvmoZ2AyUO7AK74iHloF0CZmEgO&#10;7QFQPWPJoSNxciMRDx2Hy60A0QazIO1hMgmSHkdBPj9flFzuhZ4BcX4XFxtesnPeRVg8SpL+S4g6&#10;VjYk1DwrJGoLgn1M5J96Zek0turjpj5u4kNBf8O4CY7BcJfsyK7uLlFS6NYam6IijynBineXYxxa&#10;ABfCVwZd9SBQSYfo7Plp3ORW7jXJqceMmQQuk1PZyNyehF/aZ3ImO2ajvSbfPGMIo92m1HRHgZ52&#10;nLh5pz14U7dJe04kulHUGLHRvlMK6Q1xAu8p9yxGjAL/meak1VxQZBmLFCwa8MVDlkha01KOH4uk&#10;Vc1nZlmMtK4JGRgCaV0TNHBsemzwh02so+su2xaPUcK5bJiA1+eyHVThgZuEKi4X3C6pemThny6x&#10;LEUTuC4HFinJi6Sm9LMYrjQZJs4ZZO4ULVQ55d5JhgHMOk7F6RMKfUKhK6FwvESQz09vb1nk3788&#10;0hHr8H672Xb5NP96dpjpn/kvbhflZrlZ3S92X/6fAAAAAP//AwBQSwMEFAAGAAgAAAAhAE/3lTLd&#10;AAAABgEAAA8AAABkcnMvZG93bnJldi54bWxMj81OwzAQhO9IvIO1SNyoU1pKFeJUqBUg0QMi5QHc&#10;ePMj7HVku2l4exYucBlpNaOZb4vN5KwYMcTek4L5LAOBVHvTU6vg4/B0swYRkyajrSdU8IURNuXl&#10;RaFz48/0jmOVWsElFHOtoEtpyKWMdYdOx5kfkNhrfHA68RlaaYI+c7mz8jbLVtLpnnih0wNuO6w/&#10;q5NT8LILu9c4prds7Z+3+8o2zaEalbq+mh4fQCSc0l8YfvAZHUpmOvoTmSisAn4k/Sp7i+XdCsSR&#10;Q8vF/RxkWcj/+OU3AAAA//8DAFBLAQItABQABgAIAAAAIQC2gziS/gAAAOEBAAATAAAAAAAAAAAA&#10;AAAAAAAAAABbQ29udGVudF9UeXBlc10ueG1sUEsBAi0AFAAGAAgAAAAhADj9If/WAAAAlAEAAAsA&#10;AAAAAAAAAAAAAAAALwEAAF9yZWxzLy5yZWxzUEsBAi0AFAAGAAgAAAAhAM2qNNwYJAAAzgQBAA4A&#10;AAAAAAAAAAAAAAAALgIAAGRycy9lMm9Eb2MueG1sUEsBAi0AFAAGAAgAAAAhAE/3lTLdAAAABgEA&#10;AA8AAAAAAAAAAAAAAAAAciYAAGRycy9kb3ducmV2LnhtbFBLBQYAAAAABAAEAPMAAAB8Jw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J3xQAAANoAAAAPAAAAZHJzL2Rvd25yZXYueG1sRI9Ba8JA&#10;FITvBf/D8oTe6kah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DfA9J3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6"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jUxAAAANoAAAAPAAAAZHJzL2Rvd25yZXYueG1sRI/RasJA&#10;FETfC/7DcgXf6iYVpKRuQrUU+tBqjf2Aa/aapGbvhuxqol/vCoU+DjNzhllkg2nEmTpXW1YQTyMQ&#10;xIXVNZcKfnbvj88gnEfW2FgmBRdykKWjhwUm2va8pXPuSxEg7BJUUHnfJlK6oiKDbmpb4uAdbGfQ&#10;B9mVUnfYB7hp5FMUzaXBmsNChS2tKiqO+ckoMPFnvFwO1/Wm//2e7duT76O3L6Um4+H1BYSnwf+H&#10;/9ofWsEc7lfCDZDpDQAA//8DAFBLAQItABQABgAIAAAAIQDb4fbL7gAAAIUBAAATAAAAAAAAAAAA&#10;AAAAAAAAAABbQ29udGVudF9UeXBlc10ueG1sUEsBAi0AFAAGAAgAAAAhAFr0LFu/AAAAFQEAAAsA&#10;AAAAAAAAAAAAAAAAHwEAAF9yZWxzLy5yZWxzUEsBAi0AFAAGAAgAAAAhAL1qqNT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17-01-01T00:00:00Z">
                                <w:dateFormat w:val="dd/MM/yyyy"/>
                                <w:lid w:val="fr-FR"/>
                                <w:storeMappedDataAs w:val="dateTime"/>
                                <w:calendar w:val="gregorian"/>
                              </w:date>
                            </w:sdtPr>
                            <w:sdtEndPr/>
                            <w:sdtContent>
                              <w:p w:rsidR="00A7404A" w:rsidRDefault="00A7404A">
                                <w:pPr>
                                  <w:pStyle w:val="Sansinterligne"/>
                                  <w:jc w:val="right"/>
                                  <w:rPr>
                                    <w:color w:val="FFFFFF" w:themeColor="background1"/>
                                    <w:sz w:val="28"/>
                                    <w:szCs w:val="28"/>
                                  </w:rPr>
                                </w:pPr>
                                <w:r>
                                  <w:rPr>
                                    <w:color w:val="FFFFFF" w:themeColor="background1"/>
                                    <w:sz w:val="28"/>
                                    <w:szCs w:val="28"/>
                                  </w:rPr>
                                  <w:t>01/01/2017</w:t>
                                </w:r>
                              </w:p>
                            </w:sdtContent>
                          </w:sdt>
                        </w:txbxContent>
                      </v:textbox>
                    </v:shape>
                    <v:group id="Groupe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e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orme libre 9"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10"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11"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2"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3"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4"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15"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16"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7"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1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1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2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orme libre 2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2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2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25"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26"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e libre 27"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28"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29"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30"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31"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e libre 32"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04A" w:rsidRDefault="00831BDB">
                                <w:pPr>
                                  <w:pStyle w:val="Sansinterligne"/>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7404A">
                                      <w:rPr>
                                        <w:color w:val="5B9BD5" w:themeColor="accent1"/>
                                        <w:sz w:val="26"/>
                                        <w:szCs w:val="26"/>
                                      </w:rPr>
                                      <w:t>Pierre FLODROPS</w:t>
                                    </w:r>
                                  </w:sdtContent>
                                </w:sdt>
                                <w:r w:rsidR="00A7404A">
                                  <w:rPr>
                                    <w:color w:val="5B9BD5" w:themeColor="accent1"/>
                                    <w:sz w:val="26"/>
                                    <w:szCs w:val="26"/>
                                  </w:rPr>
                                  <w:t xml:space="preserve"> GE5A</w:t>
                                </w:r>
                              </w:p>
                              <w:p w:rsidR="00A7404A" w:rsidRDefault="00831BDB">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A7404A">
                                      <w:rPr>
                                        <w:caps/>
                                        <w:color w:val="595959" w:themeColor="text1" w:themeTint="A6"/>
                                        <w:sz w:val="20"/>
                                        <w:szCs w:val="20"/>
                                      </w:rPr>
                                      <w:t>Polytech Clermont-Ferrand</w:t>
                                    </w:r>
                                  </w:sdtContent>
                                </w:sdt>
                                <w:r w:rsidR="00DD79F2">
                                  <w:rPr>
                                    <w:caps/>
                                    <w:color w:val="595959" w:themeColor="text1" w:themeTint="A6"/>
                                    <w:sz w:val="20"/>
                                    <w:szCs w:val="20"/>
                                  </w:rPr>
                                  <w:t xml:space="preserve"> – Génie Electrique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3"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TXeAIAAGAFAAAOAAAAZHJzL2Uyb0RvYy54bWysVN9P2zAQfp+0/8Hy+0ihopsqUtSBmCYh&#10;QJQJaW+uY9Nojs+z3SbdX7/PTlIQ2wvTXpzL3Xfn+/Gdz867xrCd8qEmW/LjowlnykqqavtU8m8P&#10;Vx8+cRaisJUwZFXJ9yrw88X7d2etm6sT2pCplGcIYsO8dSXfxOjmRRHkRjUiHJFTFkZNvhERv/6p&#10;qLxoEb0xxclkMita8pXzJFUI0F72Rr7I8bVWMt5qHVRkpuTILebT53OdzmJxJuZPXrhNLYc0xD9k&#10;0Yja4tJDqEsRBdv6+o9QTS09BdLxSFJTkNa1VLkGVHM8eVXNaiOcyrWgOcEd2hT+X1h5s7vzrK5K&#10;Pp1yZkWDGX3HpFilWFRdVAx6NKl1YQ7sygEdu8/UYdijPkCZau+0b9IXVTHY0e79ocUIxSSU09np&#10;x9kEJglb/5PCFM/ezof4RVHDklByjxHmzorddYg9dISkyyxd1cbkMRrL2pLPpqeT7HCwILixCasy&#10;IYYwqaI+8yzFvVEJY+y90mhILiApMhXVhfFsJ0AiIaWyMdee4wKdUBpJvMVxwD9n9Rbnvo7xZrLx&#10;4NzUlnyu/lXa1Y8xZd3j0fMXdScxdusuM+Ew2DVVe8zbU782wcmrGkO5FiHeCY89wRyx+/EWhzaE&#10;5tMgcbYh/+tv+oQHfWHlrMXelTz83AqvODNfLYidlnQU/CisR8FumwvCFI7xqjiZRTj4aEZRe2oe&#10;8SQs0y0wCStxV8nXo3gR++3HkyLVcplBWEUn4rVdOZlCp6Ekij10j8K7gYdpGW5o3Egxf0XHHpv5&#10;4pbbCFJmrqa+9l0c+o01zmwfnpz0Trz8z6jnh3HxG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CoA2TXeAIAAGAFAAAOAAAAAAAA&#10;AAAAAAAAAC4CAABkcnMvZTJvRG9jLnhtbFBLAQItABQABgAIAAAAIQDRS9Bu2QAAAAQBAAAPAAAA&#10;AAAAAAAAAAAAANIEAABkcnMvZG93bnJldi54bWxQSwUGAAAAAAQABADzAAAA2AUAAAAA&#10;" filled="f" stroked="f" strokeweight=".5pt">
                    <v:textbox style="mso-fit-shape-to-text:t" inset="0,0,0,0">
                      <w:txbxContent>
                        <w:p w:rsidR="00A7404A" w:rsidRDefault="00831BDB">
                          <w:pPr>
                            <w:pStyle w:val="Sansinterligne"/>
                            <w:rPr>
                              <w:color w:val="5B9BD5" w:themeColor="accent1"/>
                              <w:sz w:val="26"/>
                              <w:szCs w:val="26"/>
                            </w:rPr>
                          </w:pPr>
                          <w:sdt>
                            <w:sdtPr>
                              <w:rPr>
                                <w:color w:val="5B9BD5"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7404A">
                                <w:rPr>
                                  <w:color w:val="5B9BD5" w:themeColor="accent1"/>
                                  <w:sz w:val="26"/>
                                  <w:szCs w:val="26"/>
                                </w:rPr>
                                <w:t>Pierre FLODROPS</w:t>
                              </w:r>
                            </w:sdtContent>
                          </w:sdt>
                          <w:r w:rsidR="00A7404A">
                            <w:rPr>
                              <w:color w:val="5B9BD5" w:themeColor="accent1"/>
                              <w:sz w:val="26"/>
                              <w:szCs w:val="26"/>
                            </w:rPr>
                            <w:t xml:space="preserve"> GE5A</w:t>
                          </w:r>
                        </w:p>
                        <w:p w:rsidR="00A7404A" w:rsidRDefault="00831BDB">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A7404A">
                                <w:rPr>
                                  <w:caps/>
                                  <w:color w:val="595959" w:themeColor="text1" w:themeTint="A6"/>
                                  <w:sz w:val="20"/>
                                  <w:szCs w:val="20"/>
                                </w:rPr>
                                <w:t>Polytech Clermont-Ferrand</w:t>
                              </w:r>
                            </w:sdtContent>
                          </w:sdt>
                          <w:r w:rsidR="00DD79F2">
                            <w:rPr>
                              <w:caps/>
                              <w:color w:val="595959" w:themeColor="text1" w:themeTint="A6"/>
                              <w:sz w:val="20"/>
                              <w:szCs w:val="20"/>
                            </w:rPr>
                            <w:t xml:space="preserve"> – Génie Electrique</w:t>
                          </w:r>
                        </w:p>
                      </w:txbxContent>
                    </v:textbox>
                    <w10:wrap anchorx="page" anchory="page"/>
                  </v:shape>
                </w:pict>
              </mc:Fallback>
            </mc:AlternateContent>
          </w:r>
        </w:p>
        <w:p w:rsidR="00A7404A" w:rsidRDefault="00A7404A">
          <w:r>
            <w:rPr>
              <w:noProof/>
              <w:lang w:eastAsia="fr-FR"/>
            </w:rPr>
            <mc:AlternateContent>
              <mc:Choice Requires="wps">
                <w:drawing>
                  <wp:anchor distT="0" distB="0" distL="114300" distR="114300" simplePos="0" relativeHeight="251660288" behindDoc="0" locked="0" layoutInCell="1" allowOverlap="1">
                    <wp:simplePos x="0" y="0"/>
                    <wp:positionH relativeFrom="page">
                      <wp:posOffset>2369255</wp:posOffset>
                    </wp:positionH>
                    <wp:positionV relativeFrom="page">
                      <wp:posOffset>2834671</wp:posOffset>
                    </wp:positionV>
                    <wp:extent cx="4791075" cy="2114550"/>
                    <wp:effectExtent l="0" t="0" r="9525" b="0"/>
                    <wp:wrapNone/>
                    <wp:docPr id="34" name="Zone de texte 34"/>
                    <wp:cNvGraphicFramePr/>
                    <a:graphic xmlns:a="http://schemas.openxmlformats.org/drawingml/2006/main">
                      <a:graphicData uri="http://schemas.microsoft.com/office/word/2010/wordprocessingShape">
                        <wps:wsp>
                          <wps:cNvSpPr txBox="1"/>
                          <wps:spPr>
                            <a:xfrm>
                              <a:off x="0" y="0"/>
                              <a:ext cx="4791075"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04A" w:rsidRDefault="00831BDB">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spacing w:val="-10"/>
                                      <w:kern w:val="28"/>
                                      <w:sz w:val="56"/>
                                      <w:szCs w:val="56"/>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D0808">
                                      <w:rPr>
                                        <w:rFonts w:asciiTheme="majorHAnsi" w:eastAsiaTheme="majorEastAsia" w:hAnsiTheme="majorHAnsi" w:cstheme="majorBidi"/>
                                        <w:spacing w:val="-10"/>
                                        <w:kern w:val="28"/>
                                        <w:sz w:val="56"/>
                                        <w:szCs w:val="56"/>
                                      </w:rPr>
                                      <w:t xml:space="preserve">Utilisation du module High Speed </w:t>
                                    </w:r>
                                    <w:r w:rsidR="00A7404A" w:rsidRPr="00A7404A">
                                      <w:rPr>
                                        <w:rFonts w:asciiTheme="majorHAnsi" w:eastAsiaTheme="majorEastAsia" w:hAnsiTheme="majorHAnsi" w:cstheme="majorBidi"/>
                                        <w:spacing w:val="-10"/>
                                        <w:kern w:val="28"/>
                                        <w:sz w:val="56"/>
                                        <w:szCs w:val="56"/>
                                      </w:rPr>
                                      <w:t xml:space="preserve"> ADC </w:t>
                                    </w:r>
                                    <w:r w:rsidR="00BD0808">
                                      <w:rPr>
                                        <w:rFonts w:asciiTheme="majorHAnsi" w:eastAsiaTheme="majorEastAsia" w:hAnsiTheme="majorHAnsi" w:cstheme="majorBidi"/>
                                        <w:spacing w:val="-10"/>
                                        <w:kern w:val="28"/>
                                        <w:sz w:val="56"/>
                                        <w:szCs w:val="56"/>
                                      </w:rPr>
                                      <w:t xml:space="preserve">enclenché par PWM </w:t>
                                    </w:r>
                                    <w:r w:rsidR="00A7404A" w:rsidRPr="00A7404A">
                                      <w:rPr>
                                        <w:rFonts w:asciiTheme="majorHAnsi" w:eastAsiaTheme="majorEastAsia" w:hAnsiTheme="majorHAnsi" w:cstheme="majorBidi"/>
                                        <w:spacing w:val="-10"/>
                                        <w:kern w:val="28"/>
                                        <w:sz w:val="56"/>
                                        <w:szCs w:val="56"/>
                                      </w:rPr>
                                      <w:t>sur microcontrôleur PIC33FJ06GS101A</w:t>
                                    </w:r>
                                  </w:sdtContent>
                                </w:sdt>
                              </w:p>
                              <w:p w:rsidR="00A7404A" w:rsidRDefault="00831BDB">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7404A">
                                      <w:rPr>
                                        <w:color w:val="404040" w:themeColor="text1" w:themeTint="BF"/>
                                        <w:sz w:val="36"/>
                                        <w:szCs w:val="36"/>
                                      </w:rPr>
                                      <w:t>Note d’application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34" o:spid="_x0000_s1056" type="#_x0000_t202" style="position:absolute;margin-left:186.55pt;margin-top:223.2pt;width:377.25pt;height:1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xfwIAAGEFAAAOAAAAZHJzL2Uyb0RvYy54bWysVE1v2zAMvQ/YfxB0X52kX1tQp8hadBhQ&#10;tMXaocBuiiw1xmRRk5TY2a/fkxynXbZLh11kmnykSD5SZ+ddY9ha+VCTLfn4YMSZspKq2j6V/OvD&#10;1bv3nIUobCUMWVXyjQr8fPb2zVnrpmpCSzKV8gxBbJi2ruTLGN20KIJcqkaEA3LKwqjJNyLi1z8V&#10;lRctojemmIxGJ0VLvnKepAoB2sveyGc5vtZKxlutg4rMlBy5xXz6fC7SWczOxPTJC7es5TYN8Q9Z&#10;NKK2uHQX6lJEwVa+/iNUU0tPgXQ8kNQUpHUtVa4B1YxHe9XcL4VTuRY0J7hdm8L/Cytv1nee1VXJ&#10;D484s6IBR9/AFKsUi6qLikGPJrUuTIG9d0DH7iN1IHvQByhT7Z32TfqiKgY72r3ZtRihmITy6PTD&#10;eHR6zJmEbTIeHx0fZxKKZ3fnQ/ykqGFJKLkHh7m1Yn0dIlIBdICk2yxd1cZkHo1lbclPDhHyNws8&#10;jE0alSdiGyaV1KeepbgxKmGM/aI0OpIrSIo8i+rCeLYWmCIhpbIxF5/jAp1QGkm8xnGLf87qNc59&#10;HcPNZOPOuakt+Vz9XtrV9yFl3ePRyBd1JzF2iy6PwmRgdkHVBoR76vcmOHlVg5RrEeKd8FgUcIzl&#10;j7c4tCE0n7YSZ0vyP/+mT3jML6yctVi8kocfK+EVZ+azxWSnLR0EPwiLQbCr5oLAwhjPipNZhIOP&#10;ZhC1p+YRb8I83QKTsBJ3lTwO4kXs1x9vilTzeQZhF52I1/beyRQ6kZJG7KF7FN5t5zBtww0NKymm&#10;e+PYY5Onpfkqkq7zrKa+9l3c9ht7nEd4++akh+Llf0Y9v4yzXwAAAP//AwBQSwMEFAAGAAgAAAAh&#10;AIB777PhAAAADAEAAA8AAABkcnMvZG93bnJldi54bWxMj0tPhDAUhfcm/ofmmrhzCjMEFLlMjI+d&#10;z1ET3RVagdjekrYw+O/trHR5c76c891quxjNZuX8YAkhXSXAFLVWDtQhvL3enZ0D80GQFNqSQvhR&#10;Hrb18VElSmn39KLmXehYLCFfCoQ+hLHk3Le9MsKv7KgoZl/WGRHi6ToundjHcqP5OklybsRAcaEX&#10;o7ruVfu9mwyC/vDuvknC53zTPYTnJz6936aPiKcny9UlsKCW8AfDQT+qQx2dGjuR9EwjbIpNGlGE&#10;LMszYAciXRc5sAahKC4y4HXF/z9R/wIAAP//AwBQSwECLQAUAAYACAAAACEAtoM4kv4AAADhAQAA&#10;EwAAAAAAAAAAAAAAAAAAAAAAW0NvbnRlbnRfVHlwZXNdLnhtbFBLAQItABQABgAIAAAAIQA4/SH/&#10;1gAAAJQBAAALAAAAAAAAAAAAAAAAAC8BAABfcmVscy8ucmVsc1BLAQItABQABgAIAAAAIQBv7xIx&#10;fwIAAGEFAAAOAAAAAAAAAAAAAAAAAC4CAABkcnMvZTJvRG9jLnhtbFBLAQItABQABgAIAAAAIQCA&#10;e++z4QAAAAwBAAAPAAAAAAAAAAAAAAAAANkEAABkcnMvZG93bnJldi54bWxQSwUGAAAAAAQABADz&#10;AAAA5wUAAAAA&#10;" filled="f" stroked="f" strokeweight=".5pt">
                    <v:textbox inset="0,0,0,0">
                      <w:txbxContent>
                        <w:p w:rsidR="00A7404A" w:rsidRDefault="00831BDB">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spacing w:val="-10"/>
                                <w:kern w:val="28"/>
                                <w:sz w:val="56"/>
                                <w:szCs w:val="56"/>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D0808">
                                <w:rPr>
                                  <w:rFonts w:asciiTheme="majorHAnsi" w:eastAsiaTheme="majorEastAsia" w:hAnsiTheme="majorHAnsi" w:cstheme="majorBidi"/>
                                  <w:spacing w:val="-10"/>
                                  <w:kern w:val="28"/>
                                  <w:sz w:val="56"/>
                                  <w:szCs w:val="56"/>
                                </w:rPr>
                                <w:t xml:space="preserve">Utilisation du module High Speed </w:t>
                              </w:r>
                              <w:r w:rsidR="00A7404A" w:rsidRPr="00A7404A">
                                <w:rPr>
                                  <w:rFonts w:asciiTheme="majorHAnsi" w:eastAsiaTheme="majorEastAsia" w:hAnsiTheme="majorHAnsi" w:cstheme="majorBidi"/>
                                  <w:spacing w:val="-10"/>
                                  <w:kern w:val="28"/>
                                  <w:sz w:val="56"/>
                                  <w:szCs w:val="56"/>
                                </w:rPr>
                                <w:t xml:space="preserve"> ADC </w:t>
                              </w:r>
                              <w:r w:rsidR="00BD0808">
                                <w:rPr>
                                  <w:rFonts w:asciiTheme="majorHAnsi" w:eastAsiaTheme="majorEastAsia" w:hAnsiTheme="majorHAnsi" w:cstheme="majorBidi"/>
                                  <w:spacing w:val="-10"/>
                                  <w:kern w:val="28"/>
                                  <w:sz w:val="56"/>
                                  <w:szCs w:val="56"/>
                                </w:rPr>
                                <w:t xml:space="preserve">enclenché par PWM </w:t>
                              </w:r>
                              <w:r w:rsidR="00A7404A" w:rsidRPr="00A7404A">
                                <w:rPr>
                                  <w:rFonts w:asciiTheme="majorHAnsi" w:eastAsiaTheme="majorEastAsia" w:hAnsiTheme="majorHAnsi" w:cstheme="majorBidi"/>
                                  <w:spacing w:val="-10"/>
                                  <w:kern w:val="28"/>
                                  <w:sz w:val="56"/>
                                  <w:szCs w:val="56"/>
                                </w:rPr>
                                <w:t>sur microcontrôleur PIC33FJ06GS101A</w:t>
                              </w:r>
                            </w:sdtContent>
                          </w:sdt>
                        </w:p>
                        <w:p w:rsidR="00A7404A" w:rsidRDefault="00831BDB">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7404A">
                                <w:rPr>
                                  <w:color w:val="404040" w:themeColor="text1" w:themeTint="BF"/>
                                  <w:sz w:val="36"/>
                                  <w:szCs w:val="36"/>
                                </w:rPr>
                                <w:t>Note d’application</w:t>
                              </w:r>
                            </w:sdtContent>
                          </w:sdt>
                        </w:p>
                      </w:txbxContent>
                    </v:textbox>
                    <w10:wrap anchorx="page" anchory="page"/>
                  </v:shape>
                </w:pict>
              </mc:Fallback>
            </mc:AlternateContent>
          </w:r>
          <w:r>
            <w:br w:type="page"/>
          </w:r>
        </w:p>
      </w:sdtContent>
    </w:sdt>
    <w:p w:rsidR="00AB2977" w:rsidRDefault="00AB2977"/>
    <w:sdt>
      <w:sdtPr>
        <w:rPr>
          <w:rFonts w:asciiTheme="minorHAnsi" w:eastAsiaTheme="minorHAnsi" w:hAnsiTheme="minorHAnsi" w:cstheme="minorBidi"/>
          <w:color w:val="auto"/>
          <w:sz w:val="22"/>
          <w:szCs w:val="22"/>
          <w:lang w:eastAsia="en-US"/>
        </w:rPr>
        <w:id w:val="-425808711"/>
        <w:docPartObj>
          <w:docPartGallery w:val="Table of Contents"/>
          <w:docPartUnique/>
        </w:docPartObj>
      </w:sdtPr>
      <w:sdtEndPr>
        <w:rPr>
          <w:b/>
          <w:bCs/>
        </w:rPr>
      </w:sdtEndPr>
      <w:sdtContent>
        <w:p w:rsidR="00A92190" w:rsidRDefault="00A92190">
          <w:pPr>
            <w:pStyle w:val="En-ttedetabledesmatires"/>
          </w:pPr>
          <w:r>
            <w:t>Table des matières</w:t>
          </w:r>
        </w:p>
        <w:p w:rsidR="0049738D" w:rsidRDefault="00A92190">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72612837" w:history="1">
            <w:r w:rsidR="0049738D" w:rsidRPr="009671D1">
              <w:rPr>
                <w:rStyle w:val="Lienhypertexte"/>
                <w:noProof/>
              </w:rPr>
              <w:t>Introduction</w:t>
            </w:r>
            <w:r w:rsidR="0049738D">
              <w:rPr>
                <w:noProof/>
                <w:webHidden/>
              </w:rPr>
              <w:tab/>
            </w:r>
            <w:r w:rsidR="0049738D">
              <w:rPr>
                <w:noProof/>
                <w:webHidden/>
              </w:rPr>
              <w:fldChar w:fldCharType="begin"/>
            </w:r>
            <w:r w:rsidR="0049738D">
              <w:rPr>
                <w:noProof/>
                <w:webHidden/>
              </w:rPr>
              <w:instrText xml:space="preserve"> PAGEREF _Toc472612837 \h </w:instrText>
            </w:r>
            <w:r w:rsidR="0049738D">
              <w:rPr>
                <w:noProof/>
                <w:webHidden/>
              </w:rPr>
            </w:r>
            <w:r w:rsidR="0049738D">
              <w:rPr>
                <w:noProof/>
                <w:webHidden/>
              </w:rPr>
              <w:fldChar w:fldCharType="separate"/>
            </w:r>
            <w:r w:rsidR="0049738D">
              <w:rPr>
                <w:noProof/>
                <w:webHidden/>
              </w:rPr>
              <w:t>2</w:t>
            </w:r>
            <w:r w:rsidR="0049738D">
              <w:rPr>
                <w:noProof/>
                <w:webHidden/>
              </w:rPr>
              <w:fldChar w:fldCharType="end"/>
            </w:r>
          </w:hyperlink>
        </w:p>
        <w:p w:rsidR="0049738D" w:rsidRDefault="0049738D">
          <w:pPr>
            <w:pStyle w:val="TM1"/>
            <w:tabs>
              <w:tab w:val="right" w:leader="dot" w:pos="9062"/>
            </w:tabs>
            <w:rPr>
              <w:rFonts w:eastAsiaTheme="minorEastAsia"/>
              <w:noProof/>
              <w:lang w:eastAsia="fr-FR"/>
            </w:rPr>
          </w:pPr>
          <w:hyperlink w:anchor="_Toc472612838" w:history="1">
            <w:r w:rsidRPr="009671D1">
              <w:rPr>
                <w:rStyle w:val="Lienhypertexte"/>
                <w:noProof/>
              </w:rPr>
              <w:t>Programmation sur microcontrôleur</w:t>
            </w:r>
            <w:r>
              <w:rPr>
                <w:noProof/>
                <w:webHidden/>
              </w:rPr>
              <w:tab/>
            </w:r>
            <w:r>
              <w:rPr>
                <w:noProof/>
                <w:webHidden/>
              </w:rPr>
              <w:fldChar w:fldCharType="begin"/>
            </w:r>
            <w:r>
              <w:rPr>
                <w:noProof/>
                <w:webHidden/>
              </w:rPr>
              <w:instrText xml:space="preserve"> PAGEREF _Toc472612838 \h </w:instrText>
            </w:r>
            <w:r>
              <w:rPr>
                <w:noProof/>
                <w:webHidden/>
              </w:rPr>
            </w:r>
            <w:r>
              <w:rPr>
                <w:noProof/>
                <w:webHidden/>
              </w:rPr>
              <w:fldChar w:fldCharType="separate"/>
            </w:r>
            <w:r>
              <w:rPr>
                <w:noProof/>
                <w:webHidden/>
              </w:rPr>
              <w:t>3</w:t>
            </w:r>
            <w:r>
              <w:rPr>
                <w:noProof/>
                <w:webHidden/>
              </w:rPr>
              <w:fldChar w:fldCharType="end"/>
            </w:r>
          </w:hyperlink>
        </w:p>
        <w:p w:rsidR="0049738D" w:rsidRDefault="0049738D">
          <w:pPr>
            <w:pStyle w:val="TM1"/>
            <w:tabs>
              <w:tab w:val="right" w:leader="dot" w:pos="9062"/>
            </w:tabs>
            <w:rPr>
              <w:rFonts w:eastAsiaTheme="minorEastAsia"/>
              <w:noProof/>
              <w:lang w:eastAsia="fr-FR"/>
            </w:rPr>
          </w:pPr>
          <w:hyperlink w:anchor="_Toc472612839" w:history="1">
            <w:r w:rsidRPr="009671D1">
              <w:rPr>
                <w:rStyle w:val="Lienhypertexte"/>
                <w:noProof/>
              </w:rPr>
              <w:t>Développement</w:t>
            </w:r>
            <w:r>
              <w:rPr>
                <w:noProof/>
                <w:webHidden/>
              </w:rPr>
              <w:tab/>
            </w:r>
            <w:r>
              <w:rPr>
                <w:noProof/>
                <w:webHidden/>
              </w:rPr>
              <w:fldChar w:fldCharType="begin"/>
            </w:r>
            <w:r>
              <w:rPr>
                <w:noProof/>
                <w:webHidden/>
              </w:rPr>
              <w:instrText xml:space="preserve"> PAGEREF _Toc472612839 \h </w:instrText>
            </w:r>
            <w:r>
              <w:rPr>
                <w:noProof/>
                <w:webHidden/>
              </w:rPr>
            </w:r>
            <w:r>
              <w:rPr>
                <w:noProof/>
                <w:webHidden/>
              </w:rPr>
              <w:fldChar w:fldCharType="separate"/>
            </w:r>
            <w:r>
              <w:rPr>
                <w:noProof/>
                <w:webHidden/>
              </w:rPr>
              <w:t>3</w:t>
            </w:r>
            <w:r>
              <w:rPr>
                <w:noProof/>
                <w:webHidden/>
              </w:rPr>
              <w:fldChar w:fldCharType="end"/>
            </w:r>
          </w:hyperlink>
        </w:p>
        <w:p w:rsidR="0049738D" w:rsidRDefault="0049738D">
          <w:pPr>
            <w:pStyle w:val="TM2"/>
            <w:tabs>
              <w:tab w:val="right" w:leader="dot" w:pos="9062"/>
            </w:tabs>
            <w:rPr>
              <w:rFonts w:eastAsiaTheme="minorEastAsia"/>
              <w:noProof/>
              <w:lang w:eastAsia="fr-FR"/>
            </w:rPr>
          </w:pPr>
          <w:hyperlink w:anchor="_Toc472612840" w:history="1">
            <w:r w:rsidRPr="009671D1">
              <w:rPr>
                <w:rStyle w:val="Lienhypertexte"/>
                <w:noProof/>
              </w:rPr>
              <w:t>Architecture du microcontrôleur PIC33FJ06GS101A</w:t>
            </w:r>
            <w:r>
              <w:rPr>
                <w:noProof/>
                <w:webHidden/>
              </w:rPr>
              <w:tab/>
            </w:r>
            <w:r>
              <w:rPr>
                <w:noProof/>
                <w:webHidden/>
              </w:rPr>
              <w:fldChar w:fldCharType="begin"/>
            </w:r>
            <w:r>
              <w:rPr>
                <w:noProof/>
                <w:webHidden/>
              </w:rPr>
              <w:instrText xml:space="preserve"> PAGEREF _Toc472612840 \h </w:instrText>
            </w:r>
            <w:r>
              <w:rPr>
                <w:noProof/>
                <w:webHidden/>
              </w:rPr>
            </w:r>
            <w:r>
              <w:rPr>
                <w:noProof/>
                <w:webHidden/>
              </w:rPr>
              <w:fldChar w:fldCharType="separate"/>
            </w:r>
            <w:r>
              <w:rPr>
                <w:noProof/>
                <w:webHidden/>
              </w:rPr>
              <w:t>3</w:t>
            </w:r>
            <w:r>
              <w:rPr>
                <w:noProof/>
                <w:webHidden/>
              </w:rPr>
              <w:fldChar w:fldCharType="end"/>
            </w:r>
          </w:hyperlink>
        </w:p>
        <w:p w:rsidR="0049738D" w:rsidRDefault="0049738D">
          <w:pPr>
            <w:pStyle w:val="TM2"/>
            <w:tabs>
              <w:tab w:val="right" w:leader="dot" w:pos="9062"/>
            </w:tabs>
            <w:rPr>
              <w:rFonts w:eastAsiaTheme="minorEastAsia"/>
              <w:noProof/>
              <w:lang w:eastAsia="fr-FR"/>
            </w:rPr>
          </w:pPr>
          <w:hyperlink w:anchor="_Toc472612841" w:history="1">
            <w:r w:rsidRPr="009671D1">
              <w:rPr>
                <w:rStyle w:val="Lienhypertexte"/>
                <w:noProof/>
              </w:rPr>
              <w:t>Utilisation de l’oscillateur auxiliaire</w:t>
            </w:r>
            <w:r>
              <w:rPr>
                <w:noProof/>
                <w:webHidden/>
              </w:rPr>
              <w:tab/>
            </w:r>
            <w:r>
              <w:rPr>
                <w:noProof/>
                <w:webHidden/>
              </w:rPr>
              <w:fldChar w:fldCharType="begin"/>
            </w:r>
            <w:r>
              <w:rPr>
                <w:noProof/>
                <w:webHidden/>
              </w:rPr>
              <w:instrText xml:space="preserve"> PAGEREF _Toc472612841 \h </w:instrText>
            </w:r>
            <w:r>
              <w:rPr>
                <w:noProof/>
                <w:webHidden/>
              </w:rPr>
            </w:r>
            <w:r>
              <w:rPr>
                <w:noProof/>
                <w:webHidden/>
              </w:rPr>
              <w:fldChar w:fldCharType="separate"/>
            </w:r>
            <w:r>
              <w:rPr>
                <w:noProof/>
                <w:webHidden/>
              </w:rPr>
              <w:t>4</w:t>
            </w:r>
            <w:r>
              <w:rPr>
                <w:noProof/>
                <w:webHidden/>
              </w:rPr>
              <w:fldChar w:fldCharType="end"/>
            </w:r>
          </w:hyperlink>
        </w:p>
        <w:p w:rsidR="0049738D" w:rsidRDefault="0049738D">
          <w:pPr>
            <w:pStyle w:val="TM3"/>
            <w:tabs>
              <w:tab w:val="right" w:leader="dot" w:pos="9062"/>
            </w:tabs>
            <w:rPr>
              <w:rFonts w:eastAsiaTheme="minorEastAsia"/>
              <w:noProof/>
              <w:lang w:eastAsia="fr-FR"/>
            </w:rPr>
          </w:pPr>
          <w:hyperlink w:anchor="_Toc472612842" w:history="1">
            <w:r w:rsidRPr="009671D1">
              <w:rPr>
                <w:rStyle w:val="Lienhypertexte"/>
                <w:noProof/>
              </w:rPr>
              <w:t>Paramétrage de l’oscillateur auxiliaire</w:t>
            </w:r>
            <w:r>
              <w:rPr>
                <w:noProof/>
                <w:webHidden/>
              </w:rPr>
              <w:tab/>
            </w:r>
            <w:r>
              <w:rPr>
                <w:noProof/>
                <w:webHidden/>
              </w:rPr>
              <w:fldChar w:fldCharType="begin"/>
            </w:r>
            <w:r>
              <w:rPr>
                <w:noProof/>
                <w:webHidden/>
              </w:rPr>
              <w:instrText xml:space="preserve"> PAGEREF _Toc472612842 \h </w:instrText>
            </w:r>
            <w:r>
              <w:rPr>
                <w:noProof/>
                <w:webHidden/>
              </w:rPr>
            </w:r>
            <w:r>
              <w:rPr>
                <w:noProof/>
                <w:webHidden/>
              </w:rPr>
              <w:fldChar w:fldCharType="separate"/>
            </w:r>
            <w:r>
              <w:rPr>
                <w:noProof/>
                <w:webHidden/>
              </w:rPr>
              <w:t>8</w:t>
            </w:r>
            <w:r>
              <w:rPr>
                <w:noProof/>
                <w:webHidden/>
              </w:rPr>
              <w:fldChar w:fldCharType="end"/>
            </w:r>
          </w:hyperlink>
        </w:p>
        <w:p w:rsidR="0049738D" w:rsidRDefault="0049738D">
          <w:pPr>
            <w:pStyle w:val="TM2"/>
            <w:tabs>
              <w:tab w:val="right" w:leader="dot" w:pos="9062"/>
            </w:tabs>
            <w:rPr>
              <w:rFonts w:eastAsiaTheme="minorEastAsia"/>
              <w:noProof/>
              <w:lang w:eastAsia="fr-FR"/>
            </w:rPr>
          </w:pPr>
          <w:hyperlink w:anchor="_Toc472612843" w:history="1">
            <w:r w:rsidRPr="009671D1">
              <w:rPr>
                <w:rStyle w:val="Lienhypertexte"/>
                <w:noProof/>
              </w:rPr>
              <w:t>Génération de signaux MLI</w:t>
            </w:r>
            <w:r>
              <w:rPr>
                <w:noProof/>
                <w:webHidden/>
              </w:rPr>
              <w:tab/>
            </w:r>
            <w:r>
              <w:rPr>
                <w:noProof/>
                <w:webHidden/>
              </w:rPr>
              <w:fldChar w:fldCharType="begin"/>
            </w:r>
            <w:r>
              <w:rPr>
                <w:noProof/>
                <w:webHidden/>
              </w:rPr>
              <w:instrText xml:space="preserve"> PAGEREF _Toc472612843 \h </w:instrText>
            </w:r>
            <w:r>
              <w:rPr>
                <w:noProof/>
                <w:webHidden/>
              </w:rPr>
            </w:r>
            <w:r>
              <w:rPr>
                <w:noProof/>
                <w:webHidden/>
              </w:rPr>
              <w:fldChar w:fldCharType="separate"/>
            </w:r>
            <w:r>
              <w:rPr>
                <w:noProof/>
                <w:webHidden/>
              </w:rPr>
              <w:t>8</w:t>
            </w:r>
            <w:r>
              <w:rPr>
                <w:noProof/>
                <w:webHidden/>
              </w:rPr>
              <w:fldChar w:fldCharType="end"/>
            </w:r>
          </w:hyperlink>
        </w:p>
        <w:p w:rsidR="0049738D" w:rsidRDefault="0049738D">
          <w:pPr>
            <w:pStyle w:val="TM2"/>
            <w:tabs>
              <w:tab w:val="right" w:leader="dot" w:pos="9062"/>
            </w:tabs>
            <w:rPr>
              <w:rFonts w:eastAsiaTheme="minorEastAsia"/>
              <w:noProof/>
              <w:lang w:eastAsia="fr-FR"/>
            </w:rPr>
          </w:pPr>
          <w:hyperlink w:anchor="_Toc472612844" w:history="1">
            <w:r w:rsidRPr="009671D1">
              <w:rPr>
                <w:rStyle w:val="Lienhypertexte"/>
                <w:noProof/>
              </w:rPr>
              <w:t>Conversion Analogique Numérique</w:t>
            </w:r>
            <w:r>
              <w:rPr>
                <w:noProof/>
                <w:webHidden/>
              </w:rPr>
              <w:tab/>
            </w:r>
            <w:r>
              <w:rPr>
                <w:noProof/>
                <w:webHidden/>
              </w:rPr>
              <w:fldChar w:fldCharType="begin"/>
            </w:r>
            <w:r>
              <w:rPr>
                <w:noProof/>
                <w:webHidden/>
              </w:rPr>
              <w:instrText xml:space="preserve"> PAGEREF _Toc472612844 \h </w:instrText>
            </w:r>
            <w:r>
              <w:rPr>
                <w:noProof/>
                <w:webHidden/>
              </w:rPr>
            </w:r>
            <w:r>
              <w:rPr>
                <w:noProof/>
                <w:webHidden/>
              </w:rPr>
              <w:fldChar w:fldCharType="separate"/>
            </w:r>
            <w:r>
              <w:rPr>
                <w:noProof/>
                <w:webHidden/>
              </w:rPr>
              <w:t>9</w:t>
            </w:r>
            <w:r>
              <w:rPr>
                <w:noProof/>
                <w:webHidden/>
              </w:rPr>
              <w:fldChar w:fldCharType="end"/>
            </w:r>
          </w:hyperlink>
        </w:p>
        <w:p w:rsidR="0049738D" w:rsidRDefault="0049738D">
          <w:pPr>
            <w:pStyle w:val="TM3"/>
            <w:tabs>
              <w:tab w:val="right" w:leader="dot" w:pos="9062"/>
            </w:tabs>
            <w:rPr>
              <w:rFonts w:eastAsiaTheme="minorEastAsia"/>
              <w:noProof/>
              <w:lang w:eastAsia="fr-FR"/>
            </w:rPr>
          </w:pPr>
          <w:hyperlink w:anchor="_Toc472612845" w:history="1">
            <w:r w:rsidRPr="009671D1">
              <w:rPr>
                <w:rStyle w:val="Lienhypertexte"/>
                <w:noProof/>
              </w:rPr>
              <w:t>Paramétrage convertisseur analogique numérique</w:t>
            </w:r>
            <w:r>
              <w:rPr>
                <w:noProof/>
                <w:webHidden/>
              </w:rPr>
              <w:tab/>
            </w:r>
            <w:r>
              <w:rPr>
                <w:noProof/>
                <w:webHidden/>
              </w:rPr>
              <w:fldChar w:fldCharType="begin"/>
            </w:r>
            <w:r>
              <w:rPr>
                <w:noProof/>
                <w:webHidden/>
              </w:rPr>
              <w:instrText xml:space="preserve"> PAGEREF _Toc472612845 \h </w:instrText>
            </w:r>
            <w:r>
              <w:rPr>
                <w:noProof/>
                <w:webHidden/>
              </w:rPr>
            </w:r>
            <w:r>
              <w:rPr>
                <w:noProof/>
                <w:webHidden/>
              </w:rPr>
              <w:fldChar w:fldCharType="separate"/>
            </w:r>
            <w:r>
              <w:rPr>
                <w:noProof/>
                <w:webHidden/>
              </w:rPr>
              <w:t>11</w:t>
            </w:r>
            <w:r>
              <w:rPr>
                <w:noProof/>
                <w:webHidden/>
              </w:rPr>
              <w:fldChar w:fldCharType="end"/>
            </w:r>
          </w:hyperlink>
        </w:p>
        <w:p w:rsidR="0049738D" w:rsidRDefault="0049738D">
          <w:pPr>
            <w:pStyle w:val="TM1"/>
            <w:tabs>
              <w:tab w:val="right" w:leader="dot" w:pos="9062"/>
            </w:tabs>
            <w:rPr>
              <w:rFonts w:eastAsiaTheme="minorEastAsia"/>
              <w:noProof/>
              <w:lang w:eastAsia="fr-FR"/>
            </w:rPr>
          </w:pPr>
          <w:hyperlink w:anchor="_Toc472612846" w:history="1">
            <w:r w:rsidRPr="009671D1">
              <w:rPr>
                <w:rStyle w:val="Lienhypertexte"/>
                <w:noProof/>
              </w:rPr>
              <w:t>Conclusion</w:t>
            </w:r>
            <w:r>
              <w:rPr>
                <w:noProof/>
                <w:webHidden/>
              </w:rPr>
              <w:tab/>
            </w:r>
            <w:r>
              <w:rPr>
                <w:noProof/>
                <w:webHidden/>
              </w:rPr>
              <w:fldChar w:fldCharType="begin"/>
            </w:r>
            <w:r>
              <w:rPr>
                <w:noProof/>
                <w:webHidden/>
              </w:rPr>
              <w:instrText xml:space="preserve"> PAGEREF _Toc472612846 \h </w:instrText>
            </w:r>
            <w:r>
              <w:rPr>
                <w:noProof/>
                <w:webHidden/>
              </w:rPr>
            </w:r>
            <w:r>
              <w:rPr>
                <w:noProof/>
                <w:webHidden/>
              </w:rPr>
              <w:fldChar w:fldCharType="separate"/>
            </w:r>
            <w:r>
              <w:rPr>
                <w:noProof/>
                <w:webHidden/>
              </w:rPr>
              <w:t>12</w:t>
            </w:r>
            <w:r>
              <w:rPr>
                <w:noProof/>
                <w:webHidden/>
              </w:rPr>
              <w:fldChar w:fldCharType="end"/>
            </w:r>
          </w:hyperlink>
        </w:p>
        <w:p w:rsidR="00A92190" w:rsidRDefault="00A92190">
          <w:r>
            <w:rPr>
              <w:b/>
              <w:bCs/>
            </w:rPr>
            <w:fldChar w:fldCharType="end"/>
          </w:r>
        </w:p>
      </w:sdtContent>
    </w:sdt>
    <w:p w:rsidR="00BF71E7" w:rsidRPr="00BF71E7" w:rsidRDefault="00BF71E7">
      <w:pPr>
        <w:rPr>
          <w:rFonts w:asciiTheme="majorHAnsi" w:eastAsiaTheme="majorEastAsia" w:hAnsiTheme="majorHAnsi" w:cstheme="majorBidi"/>
          <w:color w:val="2E74B5" w:themeColor="accent1" w:themeShade="BF"/>
          <w:sz w:val="32"/>
          <w:szCs w:val="32"/>
          <w:lang w:eastAsia="fr-FR"/>
        </w:rPr>
      </w:pPr>
      <w:r w:rsidRPr="00BF71E7">
        <w:rPr>
          <w:rFonts w:asciiTheme="majorHAnsi" w:eastAsiaTheme="majorEastAsia" w:hAnsiTheme="majorHAnsi" w:cstheme="majorBidi"/>
          <w:color w:val="2E74B5" w:themeColor="accent1" w:themeShade="BF"/>
          <w:sz w:val="32"/>
          <w:szCs w:val="32"/>
          <w:lang w:eastAsia="fr-FR"/>
        </w:rPr>
        <w:t>Table des figures</w:t>
      </w:r>
    </w:p>
    <w:p w:rsidR="00BF71E7" w:rsidRPr="004D4E13" w:rsidRDefault="00BF71E7">
      <w:pPr>
        <w:pStyle w:val="Tabledesillustrations"/>
        <w:tabs>
          <w:tab w:val="right" w:leader="dot" w:pos="9062"/>
        </w:tabs>
        <w:rPr>
          <w:noProof/>
          <w:sz w:val="20"/>
        </w:rPr>
      </w:pPr>
      <w:r>
        <w:fldChar w:fldCharType="begin"/>
      </w:r>
      <w:r>
        <w:instrText xml:space="preserve"> TOC \h \z \c "Figure" </w:instrText>
      </w:r>
      <w:r>
        <w:fldChar w:fldCharType="separate"/>
      </w:r>
      <w:hyperlink w:anchor="_Toc472613199" w:history="1">
        <w:r w:rsidRPr="004D4E13">
          <w:rPr>
            <w:rStyle w:val="Lienhypertexte"/>
            <w:noProof/>
            <w:sz w:val="20"/>
          </w:rPr>
          <w:t>Figure 1: Type d’architecture de microcontrôleur contenant plusieurs périphériques</w:t>
        </w:r>
        <w:r w:rsidRPr="004D4E13">
          <w:rPr>
            <w:noProof/>
            <w:webHidden/>
            <w:sz w:val="20"/>
          </w:rPr>
          <w:tab/>
        </w:r>
        <w:r w:rsidRPr="004D4E13">
          <w:rPr>
            <w:noProof/>
            <w:webHidden/>
            <w:sz w:val="20"/>
          </w:rPr>
          <w:fldChar w:fldCharType="begin"/>
        </w:r>
        <w:r w:rsidRPr="004D4E13">
          <w:rPr>
            <w:noProof/>
            <w:webHidden/>
            <w:sz w:val="20"/>
          </w:rPr>
          <w:instrText xml:space="preserve"> PAGEREF _Toc472613199 \h </w:instrText>
        </w:r>
        <w:r w:rsidRPr="004D4E13">
          <w:rPr>
            <w:noProof/>
            <w:webHidden/>
            <w:sz w:val="20"/>
          </w:rPr>
        </w:r>
        <w:r w:rsidRPr="004D4E13">
          <w:rPr>
            <w:noProof/>
            <w:webHidden/>
            <w:sz w:val="20"/>
          </w:rPr>
          <w:fldChar w:fldCharType="separate"/>
        </w:r>
        <w:r w:rsidRPr="004D4E13">
          <w:rPr>
            <w:noProof/>
            <w:webHidden/>
            <w:sz w:val="20"/>
          </w:rPr>
          <w:t>3</w:t>
        </w:r>
        <w:r w:rsidRPr="004D4E13">
          <w:rPr>
            <w:noProof/>
            <w:webHidden/>
            <w:sz w:val="20"/>
          </w:rPr>
          <w:fldChar w:fldCharType="end"/>
        </w:r>
      </w:hyperlink>
    </w:p>
    <w:p w:rsidR="00BF71E7" w:rsidRPr="004D4E13" w:rsidRDefault="00BF71E7">
      <w:pPr>
        <w:pStyle w:val="Tabledesillustrations"/>
        <w:tabs>
          <w:tab w:val="right" w:leader="dot" w:pos="9062"/>
        </w:tabs>
        <w:rPr>
          <w:noProof/>
          <w:sz w:val="20"/>
        </w:rPr>
      </w:pPr>
      <w:hyperlink w:anchor="_Toc472613200" w:history="1">
        <w:r w:rsidRPr="004D4E13">
          <w:rPr>
            <w:rStyle w:val="Lienhypertexte"/>
            <w:noProof/>
            <w:sz w:val="20"/>
          </w:rPr>
          <w:t>Figure 2: Diagramme des blocs fonctionnels du microcontrôleur PIC33FJ06GS101A</w:t>
        </w:r>
        <w:r w:rsidRPr="004D4E13">
          <w:rPr>
            <w:noProof/>
            <w:webHidden/>
            <w:sz w:val="20"/>
          </w:rPr>
          <w:tab/>
        </w:r>
        <w:r w:rsidRPr="004D4E13">
          <w:rPr>
            <w:noProof/>
            <w:webHidden/>
            <w:sz w:val="20"/>
          </w:rPr>
          <w:fldChar w:fldCharType="begin"/>
        </w:r>
        <w:r w:rsidRPr="004D4E13">
          <w:rPr>
            <w:noProof/>
            <w:webHidden/>
            <w:sz w:val="20"/>
          </w:rPr>
          <w:instrText xml:space="preserve"> PAGEREF _Toc472613200 \h </w:instrText>
        </w:r>
        <w:r w:rsidRPr="004D4E13">
          <w:rPr>
            <w:noProof/>
            <w:webHidden/>
            <w:sz w:val="20"/>
          </w:rPr>
        </w:r>
        <w:r w:rsidRPr="004D4E13">
          <w:rPr>
            <w:noProof/>
            <w:webHidden/>
            <w:sz w:val="20"/>
          </w:rPr>
          <w:fldChar w:fldCharType="separate"/>
        </w:r>
        <w:r w:rsidRPr="004D4E13">
          <w:rPr>
            <w:noProof/>
            <w:webHidden/>
            <w:sz w:val="20"/>
          </w:rPr>
          <w:t>4</w:t>
        </w:r>
        <w:r w:rsidRPr="004D4E13">
          <w:rPr>
            <w:noProof/>
            <w:webHidden/>
            <w:sz w:val="20"/>
          </w:rPr>
          <w:fldChar w:fldCharType="end"/>
        </w:r>
      </w:hyperlink>
    </w:p>
    <w:p w:rsidR="00BF71E7" w:rsidRPr="004D4E13" w:rsidRDefault="00BF71E7">
      <w:pPr>
        <w:pStyle w:val="Tabledesillustrations"/>
        <w:tabs>
          <w:tab w:val="right" w:leader="dot" w:pos="9062"/>
        </w:tabs>
        <w:rPr>
          <w:noProof/>
          <w:sz w:val="20"/>
        </w:rPr>
      </w:pPr>
      <w:hyperlink w:anchor="_Toc472613201" w:history="1">
        <w:r w:rsidRPr="004D4E13">
          <w:rPr>
            <w:rStyle w:val="Lienhypertexte"/>
            <w:noProof/>
            <w:sz w:val="20"/>
          </w:rPr>
          <w:t>Figure 3: Schéma du réseau d'horloges du PIC33FJ06GS101A</w:t>
        </w:r>
        <w:r w:rsidRPr="004D4E13">
          <w:rPr>
            <w:noProof/>
            <w:webHidden/>
            <w:sz w:val="20"/>
          </w:rPr>
          <w:tab/>
        </w:r>
        <w:r w:rsidRPr="004D4E13">
          <w:rPr>
            <w:noProof/>
            <w:webHidden/>
            <w:sz w:val="20"/>
          </w:rPr>
          <w:fldChar w:fldCharType="begin"/>
        </w:r>
        <w:r w:rsidRPr="004D4E13">
          <w:rPr>
            <w:noProof/>
            <w:webHidden/>
            <w:sz w:val="20"/>
          </w:rPr>
          <w:instrText xml:space="preserve"> PAGEREF _Toc472613201 \h </w:instrText>
        </w:r>
        <w:r w:rsidRPr="004D4E13">
          <w:rPr>
            <w:noProof/>
            <w:webHidden/>
            <w:sz w:val="20"/>
          </w:rPr>
        </w:r>
        <w:r w:rsidRPr="004D4E13">
          <w:rPr>
            <w:noProof/>
            <w:webHidden/>
            <w:sz w:val="20"/>
          </w:rPr>
          <w:fldChar w:fldCharType="separate"/>
        </w:r>
        <w:r w:rsidRPr="004D4E13">
          <w:rPr>
            <w:noProof/>
            <w:webHidden/>
            <w:sz w:val="20"/>
          </w:rPr>
          <w:t>5</w:t>
        </w:r>
        <w:r w:rsidRPr="004D4E13">
          <w:rPr>
            <w:noProof/>
            <w:webHidden/>
            <w:sz w:val="20"/>
          </w:rPr>
          <w:fldChar w:fldCharType="end"/>
        </w:r>
      </w:hyperlink>
    </w:p>
    <w:p w:rsidR="00BF71E7" w:rsidRPr="004D4E13" w:rsidRDefault="00BF71E7">
      <w:pPr>
        <w:pStyle w:val="Tabledesillustrations"/>
        <w:tabs>
          <w:tab w:val="right" w:leader="dot" w:pos="9062"/>
        </w:tabs>
        <w:rPr>
          <w:noProof/>
          <w:sz w:val="20"/>
        </w:rPr>
      </w:pPr>
      <w:hyperlink w:anchor="_Toc472613202" w:history="1">
        <w:r w:rsidRPr="004D4E13">
          <w:rPr>
            <w:rStyle w:val="Lienhypertexte"/>
            <w:noProof/>
            <w:sz w:val="20"/>
          </w:rPr>
          <w:t>Figure 4: Formule mathématique permettant de déterminer la fréquence en sortie de l'oscillateur auxiliaire</w:t>
        </w:r>
        <w:r w:rsidRPr="004D4E13">
          <w:rPr>
            <w:noProof/>
            <w:webHidden/>
            <w:sz w:val="20"/>
          </w:rPr>
          <w:tab/>
        </w:r>
        <w:r w:rsidRPr="004D4E13">
          <w:rPr>
            <w:noProof/>
            <w:webHidden/>
            <w:sz w:val="20"/>
          </w:rPr>
          <w:fldChar w:fldCharType="begin"/>
        </w:r>
        <w:r w:rsidRPr="004D4E13">
          <w:rPr>
            <w:noProof/>
            <w:webHidden/>
            <w:sz w:val="20"/>
          </w:rPr>
          <w:instrText xml:space="preserve"> PAGEREF _Toc472613202 \h </w:instrText>
        </w:r>
        <w:r w:rsidRPr="004D4E13">
          <w:rPr>
            <w:noProof/>
            <w:webHidden/>
            <w:sz w:val="20"/>
          </w:rPr>
        </w:r>
        <w:r w:rsidRPr="004D4E13">
          <w:rPr>
            <w:noProof/>
            <w:webHidden/>
            <w:sz w:val="20"/>
          </w:rPr>
          <w:fldChar w:fldCharType="separate"/>
        </w:r>
        <w:r w:rsidRPr="004D4E13">
          <w:rPr>
            <w:noProof/>
            <w:webHidden/>
            <w:sz w:val="20"/>
          </w:rPr>
          <w:t>6</w:t>
        </w:r>
        <w:r w:rsidRPr="004D4E13">
          <w:rPr>
            <w:noProof/>
            <w:webHidden/>
            <w:sz w:val="20"/>
          </w:rPr>
          <w:fldChar w:fldCharType="end"/>
        </w:r>
      </w:hyperlink>
    </w:p>
    <w:p w:rsidR="00BF71E7" w:rsidRPr="004D4E13" w:rsidRDefault="00BF71E7">
      <w:pPr>
        <w:pStyle w:val="Tabledesillustrations"/>
        <w:tabs>
          <w:tab w:val="right" w:leader="dot" w:pos="9062"/>
        </w:tabs>
        <w:rPr>
          <w:noProof/>
          <w:sz w:val="20"/>
        </w:rPr>
      </w:pPr>
      <w:hyperlink w:anchor="_Toc472613203" w:history="1">
        <w:r w:rsidRPr="004D4E13">
          <w:rPr>
            <w:rStyle w:val="Lienhypertexte"/>
            <w:noProof/>
            <w:sz w:val="20"/>
          </w:rPr>
          <w:t>Figure 5: Registre ACLKCON permettant le paramétrage de l'oscillateur auxiliare</w:t>
        </w:r>
        <w:r w:rsidRPr="004D4E13">
          <w:rPr>
            <w:noProof/>
            <w:webHidden/>
            <w:sz w:val="20"/>
          </w:rPr>
          <w:tab/>
        </w:r>
        <w:r w:rsidRPr="004D4E13">
          <w:rPr>
            <w:noProof/>
            <w:webHidden/>
            <w:sz w:val="20"/>
          </w:rPr>
          <w:fldChar w:fldCharType="begin"/>
        </w:r>
        <w:r w:rsidRPr="004D4E13">
          <w:rPr>
            <w:noProof/>
            <w:webHidden/>
            <w:sz w:val="20"/>
          </w:rPr>
          <w:instrText xml:space="preserve"> PAGEREF _Toc472613203 \h </w:instrText>
        </w:r>
        <w:r w:rsidRPr="004D4E13">
          <w:rPr>
            <w:noProof/>
            <w:webHidden/>
            <w:sz w:val="20"/>
          </w:rPr>
        </w:r>
        <w:r w:rsidRPr="004D4E13">
          <w:rPr>
            <w:noProof/>
            <w:webHidden/>
            <w:sz w:val="20"/>
          </w:rPr>
          <w:fldChar w:fldCharType="separate"/>
        </w:r>
        <w:r w:rsidRPr="004D4E13">
          <w:rPr>
            <w:noProof/>
            <w:webHidden/>
            <w:sz w:val="20"/>
          </w:rPr>
          <w:t>7</w:t>
        </w:r>
        <w:r w:rsidRPr="004D4E13">
          <w:rPr>
            <w:noProof/>
            <w:webHidden/>
            <w:sz w:val="20"/>
          </w:rPr>
          <w:fldChar w:fldCharType="end"/>
        </w:r>
      </w:hyperlink>
    </w:p>
    <w:p w:rsidR="00BF71E7" w:rsidRPr="004D4E13" w:rsidRDefault="00BF71E7">
      <w:pPr>
        <w:pStyle w:val="Tabledesillustrations"/>
        <w:tabs>
          <w:tab w:val="right" w:leader="dot" w:pos="9062"/>
        </w:tabs>
        <w:rPr>
          <w:noProof/>
          <w:sz w:val="20"/>
        </w:rPr>
      </w:pPr>
      <w:hyperlink w:anchor="_Toc472613204" w:history="1">
        <w:r w:rsidRPr="004D4E13">
          <w:rPr>
            <w:rStyle w:val="Lienhypertexte"/>
            <w:noProof/>
            <w:sz w:val="20"/>
          </w:rPr>
          <w:t>Figure 6: Fonctionnement interne du déclenchement du convertisseur</w:t>
        </w:r>
        <w:r w:rsidRPr="004D4E13">
          <w:rPr>
            <w:noProof/>
            <w:webHidden/>
            <w:sz w:val="20"/>
          </w:rPr>
          <w:tab/>
        </w:r>
        <w:r w:rsidRPr="004D4E13">
          <w:rPr>
            <w:noProof/>
            <w:webHidden/>
            <w:sz w:val="20"/>
          </w:rPr>
          <w:fldChar w:fldCharType="begin"/>
        </w:r>
        <w:r w:rsidRPr="004D4E13">
          <w:rPr>
            <w:noProof/>
            <w:webHidden/>
            <w:sz w:val="20"/>
          </w:rPr>
          <w:instrText xml:space="preserve"> PAGEREF _Toc472613204 \h </w:instrText>
        </w:r>
        <w:r w:rsidRPr="004D4E13">
          <w:rPr>
            <w:noProof/>
            <w:webHidden/>
            <w:sz w:val="20"/>
          </w:rPr>
        </w:r>
        <w:r w:rsidRPr="004D4E13">
          <w:rPr>
            <w:noProof/>
            <w:webHidden/>
            <w:sz w:val="20"/>
          </w:rPr>
          <w:fldChar w:fldCharType="separate"/>
        </w:r>
        <w:r w:rsidRPr="004D4E13">
          <w:rPr>
            <w:noProof/>
            <w:webHidden/>
            <w:sz w:val="20"/>
          </w:rPr>
          <w:t>9</w:t>
        </w:r>
        <w:r w:rsidRPr="004D4E13">
          <w:rPr>
            <w:noProof/>
            <w:webHidden/>
            <w:sz w:val="20"/>
          </w:rPr>
          <w:fldChar w:fldCharType="end"/>
        </w:r>
      </w:hyperlink>
    </w:p>
    <w:p w:rsidR="00BF71E7" w:rsidRDefault="00BF71E7">
      <w:pPr>
        <w:pStyle w:val="Tabledesillustrations"/>
        <w:tabs>
          <w:tab w:val="right" w:leader="dot" w:pos="9062"/>
        </w:tabs>
        <w:rPr>
          <w:noProof/>
        </w:rPr>
      </w:pPr>
      <w:hyperlink w:anchor="_Toc472613205" w:history="1">
        <w:r w:rsidRPr="004D4E13">
          <w:rPr>
            <w:rStyle w:val="Lienhypertexte"/>
            <w:noProof/>
            <w:sz w:val="20"/>
          </w:rPr>
          <w:t>Figure 7: Architecture du convertisseur A/N</w:t>
        </w:r>
        <w:r w:rsidRPr="004D4E13">
          <w:rPr>
            <w:noProof/>
            <w:webHidden/>
            <w:sz w:val="20"/>
          </w:rPr>
          <w:tab/>
        </w:r>
        <w:r w:rsidRPr="004D4E13">
          <w:rPr>
            <w:noProof/>
            <w:webHidden/>
            <w:sz w:val="20"/>
          </w:rPr>
          <w:fldChar w:fldCharType="begin"/>
        </w:r>
        <w:r w:rsidRPr="004D4E13">
          <w:rPr>
            <w:noProof/>
            <w:webHidden/>
            <w:sz w:val="20"/>
          </w:rPr>
          <w:instrText xml:space="preserve"> PAGEREF _Toc472613205 \h </w:instrText>
        </w:r>
        <w:r w:rsidRPr="004D4E13">
          <w:rPr>
            <w:noProof/>
            <w:webHidden/>
            <w:sz w:val="20"/>
          </w:rPr>
        </w:r>
        <w:r w:rsidRPr="004D4E13">
          <w:rPr>
            <w:noProof/>
            <w:webHidden/>
            <w:sz w:val="20"/>
          </w:rPr>
          <w:fldChar w:fldCharType="separate"/>
        </w:r>
        <w:r w:rsidRPr="004D4E13">
          <w:rPr>
            <w:noProof/>
            <w:webHidden/>
            <w:sz w:val="20"/>
          </w:rPr>
          <w:t>10</w:t>
        </w:r>
        <w:r w:rsidRPr="004D4E13">
          <w:rPr>
            <w:noProof/>
            <w:webHidden/>
            <w:sz w:val="20"/>
          </w:rPr>
          <w:fldChar w:fldCharType="end"/>
        </w:r>
      </w:hyperlink>
    </w:p>
    <w:p w:rsidR="00535428" w:rsidRDefault="00BF71E7">
      <w:r>
        <w:fldChar w:fldCharType="end"/>
      </w:r>
    </w:p>
    <w:p w:rsidR="00BF71E7" w:rsidRDefault="00BF71E7">
      <w:pPr>
        <w:rPr>
          <w:rFonts w:asciiTheme="majorHAnsi" w:eastAsiaTheme="majorEastAsia" w:hAnsiTheme="majorHAnsi" w:cstheme="majorBidi"/>
          <w:color w:val="2E74B5" w:themeColor="accent1" w:themeShade="BF"/>
          <w:sz w:val="32"/>
          <w:szCs w:val="32"/>
        </w:rPr>
      </w:pPr>
      <w:bookmarkStart w:id="0" w:name="_Toc472612837"/>
      <w:r>
        <w:br w:type="page"/>
      </w:r>
    </w:p>
    <w:p w:rsidR="00535428" w:rsidRDefault="00535428" w:rsidP="00535428">
      <w:pPr>
        <w:pStyle w:val="Titre1"/>
      </w:pPr>
      <w:r>
        <w:lastRenderedPageBreak/>
        <w:t>Introduction</w:t>
      </w:r>
      <w:bookmarkEnd w:id="0"/>
    </w:p>
    <w:p w:rsidR="00A92190" w:rsidRPr="00A92190" w:rsidRDefault="00A92190" w:rsidP="00A92190"/>
    <w:p w:rsidR="00535428" w:rsidRDefault="00A92190" w:rsidP="00535428">
      <w:r>
        <w:t>Dans le cadre du projet de fin d’étude s’étalant sur la quatrième et cinquième année</w:t>
      </w:r>
      <w:r w:rsidRPr="00A92190">
        <w:t xml:space="preserve"> </w:t>
      </w:r>
      <w:r>
        <w:t>en Génie Electrique à Polytech Clermont-Ferrand, il est demandé aux élèves ingénieurs de rédiger un document technique détaillant un point précis du projet sur lequel les étudiant</w:t>
      </w:r>
      <w:r w:rsidR="006F5D9B">
        <w:t>s</w:t>
      </w:r>
      <w:r>
        <w:t xml:space="preserve"> ont travaillé. L’objectif de ce travail est d’établir un document de référence, réutilisable et exhaustif.</w:t>
      </w:r>
    </w:p>
    <w:p w:rsidR="00A92190" w:rsidRDefault="00A92190" w:rsidP="00535428"/>
    <w:p w:rsidR="00A92190" w:rsidRDefault="00A92190" w:rsidP="00535428">
      <w:r>
        <w:t xml:space="preserve">Le sujet abordé dans cette note d’application </w:t>
      </w:r>
      <w:r w:rsidR="00DB0BCA">
        <w:t>concerne l’</w:t>
      </w:r>
      <w:r w:rsidR="00F63824">
        <w:t xml:space="preserve">utilisation, sur microcontrôleur, </w:t>
      </w:r>
      <w:r w:rsidR="00DB0BCA">
        <w:t xml:space="preserve">des modules dit </w:t>
      </w:r>
      <w:r w:rsidR="00DB0BCA" w:rsidRPr="00DB0BCA">
        <w:rPr>
          <w:i/>
          <w:u w:val="single"/>
        </w:rPr>
        <w:t>High speed PWM and ADC</w:t>
      </w:r>
      <w:r w:rsidR="00DB0BCA">
        <w:rPr>
          <w:u w:val="single"/>
        </w:rPr>
        <w:t xml:space="preserve"> </w:t>
      </w:r>
      <w:r w:rsidR="00F63824">
        <w:t>(Génération</w:t>
      </w:r>
      <w:r w:rsidR="00DB0BCA">
        <w:t xml:space="preserve"> de MLI et CAN haute vitesse). </w:t>
      </w:r>
      <w:r w:rsidR="00F63824">
        <w:t>Ces types de modules ont été utilisés dans la réalisation du Projet « Acquisition Rapide Multivoies » mené sur l’année 2016-</w:t>
      </w:r>
      <w:r w:rsidR="006F5D9B">
        <w:t>2017. C</w:t>
      </w:r>
      <w:r w:rsidR="00F63824">
        <w:t xml:space="preserve">e projet a pour but de convertir (conversion analogique numérique) de façon simultanée et à une fréquence d’au moins 500 000 kHz quinze signaux caractéristiques d’un moteur électrique triphasé. </w:t>
      </w:r>
      <w:r w:rsidR="002700BA">
        <w:t>Une fois ces conversions réalisées, les résultats sont mémorisés afin</w:t>
      </w:r>
      <w:r w:rsidR="00F63824">
        <w:t xml:space="preserve"> de pouvoir afficher sur un graph</w:t>
      </w:r>
      <w:r w:rsidR="002700BA">
        <w:t>ique</w:t>
      </w:r>
      <w:r w:rsidR="00F63824">
        <w:t xml:space="preserve"> l’évolution des signaux acquis</w:t>
      </w:r>
      <w:r w:rsidR="002700BA">
        <w:t xml:space="preserve"> et ainsi déterminer le bon fonctionnement du moteur électrique sur lequel ont été prélevés les signaux.</w:t>
      </w:r>
    </w:p>
    <w:p w:rsidR="002700BA" w:rsidRDefault="002700BA" w:rsidP="00535428"/>
    <w:p w:rsidR="002700BA" w:rsidRDefault="002700BA" w:rsidP="00535428">
      <w:r>
        <w:t>Afin de réaliser la fonction de conversion analogique numérique à la fréquence désirée, il a été décidé de retenir une solution à base de microcontrôleurs possédant un module de conversion Analogique Numérique haute vitesse. Ce module de conversion fonctionne de pair avec un module de génération de signaux MLI. Il est exposé, dans ce document, la marche à suivre permettant d’utiliser ces modules.</w:t>
      </w:r>
    </w:p>
    <w:p w:rsidR="006F5D9B" w:rsidRDefault="006F5D9B" w:rsidP="00535428"/>
    <w:p w:rsidR="006F5D9B" w:rsidRDefault="006F5D9B" w:rsidP="00535428">
      <w:r>
        <w:t xml:space="preserve">Dans une première partie, il est rappelé succinctement le principe de la programmation sur microcontrôleur avant de s’intéresser aux trois étapes permettant la conversion analogique numérique sur microcontrôleur PICFJ06GS101A. Ces trois étapes sont, dans l’ordre, le paramétrage de l’oscillateur auxiliaire, la génération de signal MLI comme signal de trigger pour le convertisseur analogie numérique dont le paramétrage constitue </w:t>
      </w:r>
      <w:r w:rsidR="008551E6">
        <w:t>la dernière partie</w:t>
      </w:r>
      <w:r>
        <w:t xml:space="preserve"> de ce </w:t>
      </w:r>
      <w:r w:rsidR="008551E6">
        <w:t>document</w:t>
      </w:r>
      <w:r>
        <w:t>.</w:t>
      </w:r>
    </w:p>
    <w:p w:rsidR="002A29F1" w:rsidRDefault="002A29F1">
      <w:r>
        <w:br w:type="page"/>
      </w:r>
    </w:p>
    <w:p w:rsidR="00881A61" w:rsidRDefault="00881A61" w:rsidP="00881A61">
      <w:pPr>
        <w:pStyle w:val="Titre1"/>
      </w:pPr>
      <w:bookmarkStart w:id="1" w:name="_Toc472612838"/>
      <w:r>
        <w:lastRenderedPageBreak/>
        <w:t>Programmation sur microcontrôleur</w:t>
      </w:r>
      <w:bookmarkEnd w:id="1"/>
    </w:p>
    <w:p w:rsidR="00AB2977" w:rsidRDefault="00AB2977" w:rsidP="00AB2977"/>
    <w:p w:rsidR="002A29F1" w:rsidRDefault="002A29F1" w:rsidP="00AB2977">
      <w:r>
        <w:t>Un microcontrôleur est un composant électrique constitué</w:t>
      </w:r>
      <w:r w:rsidR="00D627F7">
        <w:t>, dans un même boitier,</w:t>
      </w:r>
      <w:r>
        <w:t xml:space="preserve"> d’un microprocesseur, d</w:t>
      </w:r>
      <w:r w:rsidR="0019078B">
        <w:t>e</w:t>
      </w:r>
      <w:r>
        <w:t xml:space="preserve"> mémoire et de périphériques. Il existe un nombre très important de périphériques pouvant être implantés dans un microcontrôleur.  Ils permettent de réaliser plusieurs fonctions de base qui assemblées donnent au microcontrôleur une fonction complexe. C’est en cela que les microcontrôleurs</w:t>
      </w:r>
      <w:r w:rsidR="005E2063">
        <w:t xml:space="preserve"> sont devenus</w:t>
      </w:r>
      <w:r>
        <w:t xml:space="preserve"> une clé incontournable dans tous les systèmes automatisés, notamment dans l’industrie. </w:t>
      </w:r>
      <w:r w:rsidR="005E2063">
        <w:t xml:space="preserve">L’avantage de ce composant appartenant à la logique programmée est qu’il peut réaliser une multitude de fonctions </w:t>
      </w:r>
      <w:r w:rsidR="0019078B">
        <w:t>que l’utilisateur définit lui-même en fonction de son projet</w:t>
      </w:r>
      <w:r w:rsidR="005E2063">
        <w:t xml:space="preserve">, contrairement aux composants à logique câblée qui en fonction de comment ils sont </w:t>
      </w:r>
      <w:r w:rsidR="00B93B69">
        <w:t>réalisés</w:t>
      </w:r>
      <w:r w:rsidR="005E2063">
        <w:t xml:space="preserve"> ne peuvent supporter qu’une seule fonction prédéfinie.</w:t>
      </w:r>
    </w:p>
    <w:p w:rsidR="002A29F1" w:rsidRDefault="002A29F1" w:rsidP="00AB2977"/>
    <w:p w:rsidR="002A29F1" w:rsidRDefault="002A29F1" w:rsidP="002A29F1">
      <w:pPr>
        <w:keepNext/>
        <w:jc w:val="center"/>
      </w:pPr>
      <w:r>
        <w:rPr>
          <w:noProof/>
          <w:lang w:eastAsia="fr-FR"/>
        </w:rPr>
        <w:drawing>
          <wp:inline distT="0" distB="0" distL="0" distR="0">
            <wp:extent cx="1710624" cy="1827138"/>
            <wp:effectExtent l="152400" t="152400" r="366395" b="3638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10624" cy="1827138"/>
                    </a:xfrm>
                    <a:prstGeom prst="rect">
                      <a:avLst/>
                    </a:prstGeom>
                    <a:ln>
                      <a:noFill/>
                    </a:ln>
                    <a:effectLst>
                      <a:outerShdw blurRad="292100" dist="139700" dir="2700000" algn="tl" rotWithShape="0">
                        <a:srgbClr val="333333">
                          <a:alpha val="65000"/>
                        </a:srgbClr>
                      </a:outerShdw>
                    </a:effectLst>
                  </pic:spPr>
                </pic:pic>
              </a:graphicData>
            </a:graphic>
          </wp:inline>
        </w:drawing>
      </w:r>
    </w:p>
    <w:p w:rsidR="002A29F1" w:rsidRDefault="002A29F1" w:rsidP="002A29F1">
      <w:pPr>
        <w:pStyle w:val="Lgende"/>
        <w:jc w:val="center"/>
      </w:pPr>
      <w:bookmarkStart w:id="2" w:name="_Toc472613199"/>
      <w:r>
        <w:t xml:space="preserve">Figure </w:t>
      </w:r>
      <w:r w:rsidR="00831BDB">
        <w:fldChar w:fldCharType="begin"/>
      </w:r>
      <w:r w:rsidR="00831BDB">
        <w:instrText xml:space="preserve"> SEQ Figure \* ARABIC </w:instrText>
      </w:r>
      <w:r w:rsidR="00831BDB">
        <w:fldChar w:fldCharType="separate"/>
      </w:r>
      <w:r w:rsidR="0049738D">
        <w:rPr>
          <w:noProof/>
        </w:rPr>
        <w:t>1</w:t>
      </w:r>
      <w:r w:rsidR="00831BDB">
        <w:rPr>
          <w:noProof/>
        </w:rPr>
        <w:fldChar w:fldCharType="end"/>
      </w:r>
      <w:r>
        <w:t xml:space="preserve">: </w:t>
      </w:r>
      <w:r w:rsidR="00F61FCA">
        <w:t>Type d’architecture</w:t>
      </w:r>
      <w:r>
        <w:t xml:space="preserve"> de microcontrôleur contenant plusieurs périphériques</w:t>
      </w:r>
      <w:bookmarkEnd w:id="2"/>
    </w:p>
    <w:p w:rsidR="005E2063" w:rsidRDefault="0019078B" w:rsidP="005E2063">
      <w:r>
        <w:t>L’étape de</w:t>
      </w:r>
      <w:r w:rsidR="005E2063">
        <w:t xml:space="preserve"> programmation de ces puces électroniques nécessite une chaine de développement (logiciel, compilateur, boot loader) propre à chacun des constructeurs.</w:t>
      </w:r>
      <w:r w:rsidR="00B93B69">
        <w:t xml:space="preserve"> </w:t>
      </w:r>
      <w:r>
        <w:t>Elle fait également appel à différents types de langages de programmation informatique qui permettent de définir une succession d’étapes logiques donnant au microcontrôleur sa fonctionnalité.</w:t>
      </w:r>
    </w:p>
    <w:p w:rsidR="008E0D9B" w:rsidRDefault="008E0D9B">
      <w:pPr>
        <w:rPr>
          <w:rFonts w:asciiTheme="majorHAnsi" w:eastAsiaTheme="majorEastAsia" w:hAnsiTheme="majorHAnsi" w:cstheme="majorBidi"/>
          <w:color w:val="2E74B5" w:themeColor="accent1" w:themeShade="BF"/>
          <w:sz w:val="32"/>
          <w:szCs w:val="32"/>
        </w:rPr>
      </w:pPr>
      <w:bookmarkStart w:id="3" w:name="_Toc472612839"/>
      <w:r>
        <w:br w:type="page"/>
      </w:r>
    </w:p>
    <w:p w:rsidR="00EF5431" w:rsidRDefault="00EF5431" w:rsidP="00EF5431">
      <w:pPr>
        <w:pStyle w:val="Titre1"/>
      </w:pPr>
      <w:bookmarkStart w:id="4" w:name="_GoBack"/>
      <w:bookmarkEnd w:id="4"/>
      <w:r>
        <w:lastRenderedPageBreak/>
        <w:t>Développement</w:t>
      </w:r>
      <w:bookmarkEnd w:id="3"/>
    </w:p>
    <w:p w:rsidR="00EF5431" w:rsidRPr="00EF5431" w:rsidRDefault="00EF5431" w:rsidP="00EF5431"/>
    <w:p w:rsidR="00EF5431" w:rsidRDefault="00EF5431" w:rsidP="00EF5431">
      <w:pPr>
        <w:pStyle w:val="Titre2"/>
      </w:pPr>
      <w:bookmarkStart w:id="5" w:name="_Toc472612840"/>
      <w:r>
        <w:t>Architecture du microcontrôleur</w:t>
      </w:r>
      <w:r w:rsidR="006500DB">
        <w:t xml:space="preserve"> PIC33FJ06GS101A</w:t>
      </w:r>
      <w:bookmarkEnd w:id="5"/>
    </w:p>
    <w:p w:rsidR="006500DB" w:rsidRDefault="006500DB" w:rsidP="006500DB"/>
    <w:p w:rsidR="006500DB" w:rsidRDefault="00491564" w:rsidP="006500DB">
      <w:r>
        <w:t>Le microcontrôleur Microchip PIC33FJ06GS101A auquel nous nous intéressons est un microcontrôleur à architecture 16 bits, conçu notamment pour le control de moteurs électriques. En effet, il possède un processeur de signal numérique, en anglais « Digital Signal Processeur » (DSP)</w:t>
      </w:r>
      <w:r w:rsidR="006F09BD">
        <w:t xml:space="preserve">, </w:t>
      </w:r>
      <w:r w:rsidR="00906B58">
        <w:t xml:space="preserve">permettant d’exécuter des applications de traitement numérique du signal le plus rapidement possible et permettant ainsi un control moteur optimal. </w:t>
      </w:r>
    </w:p>
    <w:p w:rsidR="009D3CE7" w:rsidRDefault="009D3CE7" w:rsidP="006500DB"/>
    <w:p w:rsidR="009D3CE7" w:rsidRDefault="009D3CE7" w:rsidP="006500DB">
      <w:r>
        <w:t>La figure 2 suivante représente l’architecture interne du microcontrôleur.</w:t>
      </w:r>
    </w:p>
    <w:p w:rsidR="00906B58" w:rsidRDefault="006500DB" w:rsidP="00906B58">
      <w:pPr>
        <w:keepNext/>
        <w:jc w:val="center"/>
      </w:pPr>
      <w:r>
        <w:rPr>
          <w:noProof/>
          <w:lang w:eastAsia="fr-FR"/>
        </w:rPr>
        <w:drawing>
          <wp:inline distT="0" distB="0" distL="0" distR="0">
            <wp:extent cx="4176122" cy="5464013"/>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_archi.PNG"/>
                    <pic:cNvPicPr/>
                  </pic:nvPicPr>
                  <pic:blipFill>
                    <a:blip r:embed="rId10">
                      <a:extLst>
                        <a:ext uri="{28A0092B-C50C-407E-A947-70E740481C1C}">
                          <a14:useLocalDpi xmlns:a14="http://schemas.microsoft.com/office/drawing/2010/main" val="0"/>
                        </a:ext>
                      </a:extLst>
                    </a:blip>
                    <a:stretch>
                      <a:fillRect/>
                    </a:stretch>
                  </pic:blipFill>
                  <pic:spPr>
                    <a:xfrm>
                      <a:off x="0" y="0"/>
                      <a:ext cx="4176122" cy="5464013"/>
                    </a:xfrm>
                    <a:prstGeom prst="rect">
                      <a:avLst/>
                    </a:prstGeom>
                  </pic:spPr>
                </pic:pic>
              </a:graphicData>
            </a:graphic>
          </wp:inline>
        </w:drawing>
      </w:r>
    </w:p>
    <w:p w:rsidR="006500DB" w:rsidRPr="006500DB" w:rsidRDefault="00906B58" w:rsidP="00906B58">
      <w:pPr>
        <w:pStyle w:val="Lgende"/>
        <w:jc w:val="center"/>
      </w:pPr>
      <w:bookmarkStart w:id="6" w:name="_Toc472613200"/>
      <w:r>
        <w:t xml:space="preserve">Figure </w:t>
      </w:r>
      <w:r w:rsidR="00831BDB">
        <w:fldChar w:fldCharType="begin"/>
      </w:r>
      <w:r w:rsidR="00831BDB">
        <w:instrText xml:space="preserve"> SEQ Figure \* ARABIC </w:instrText>
      </w:r>
      <w:r w:rsidR="00831BDB">
        <w:fldChar w:fldCharType="separate"/>
      </w:r>
      <w:r w:rsidR="0049738D">
        <w:rPr>
          <w:noProof/>
        </w:rPr>
        <w:t>2</w:t>
      </w:r>
      <w:r w:rsidR="00831BDB">
        <w:rPr>
          <w:noProof/>
        </w:rPr>
        <w:fldChar w:fldCharType="end"/>
      </w:r>
      <w:r>
        <w:t>: Diagramme des blocs fonctionnels du microcontrôleur PIC33FJ06GS101A</w:t>
      </w:r>
      <w:bookmarkEnd w:id="6"/>
    </w:p>
    <w:p w:rsidR="00EF5431" w:rsidRDefault="00EF5431" w:rsidP="00EF5431"/>
    <w:p w:rsidR="00EF5431" w:rsidRDefault="0034168A" w:rsidP="00EF5431">
      <w:pPr>
        <w:pStyle w:val="Titre2"/>
      </w:pPr>
      <w:bookmarkStart w:id="7" w:name="_Toc472612841"/>
      <w:r>
        <w:t>Utilisation de l’</w:t>
      </w:r>
      <w:r w:rsidR="00EF5431">
        <w:t>oscillateur auxiliaire</w:t>
      </w:r>
      <w:bookmarkEnd w:id="7"/>
    </w:p>
    <w:p w:rsidR="005F0B76" w:rsidRDefault="005F0B76" w:rsidP="005F0B76"/>
    <w:p w:rsidR="005F0B76" w:rsidRDefault="005F0B76" w:rsidP="005F0B76">
      <w:r>
        <w:t>Le caractère haute vitesse des modules de signaux MLI et convertisseu</w:t>
      </w:r>
      <w:r w:rsidR="0023049D">
        <w:t>r Analogique Numérique résident</w:t>
      </w:r>
      <w:r>
        <w:t xml:space="preserve"> dans le fait que ces deux périphériques sont cadencés par un oscillateur auxiliaire constitué </w:t>
      </w:r>
      <w:r>
        <w:lastRenderedPageBreak/>
        <w:t>d’une PLL</w:t>
      </w:r>
      <w:r w:rsidR="006A4094">
        <w:t xml:space="preserve"> permettant de multiplier jusqu’à un facteur 16 une fréquence d’entrée</w:t>
      </w:r>
      <w:r>
        <w:t xml:space="preserve"> et qui permet </w:t>
      </w:r>
      <w:r w:rsidR="006A4094">
        <w:t xml:space="preserve">donc </w:t>
      </w:r>
      <w:r>
        <w:t xml:space="preserve">d’obtenir une fréquence de fonctionnement </w:t>
      </w:r>
      <w:r w:rsidR="006A4094">
        <w:t xml:space="preserve">des modules </w:t>
      </w:r>
      <w:r>
        <w:t xml:space="preserve">très importante. </w:t>
      </w:r>
    </w:p>
    <w:p w:rsidR="00F96B22" w:rsidRDefault="00F96B22" w:rsidP="005F0B76"/>
    <w:p w:rsidR="00F96B22" w:rsidRPr="00F96B22" w:rsidRDefault="00F96B22" w:rsidP="005F0B76">
      <w:r>
        <w:t xml:space="preserve">La figure </w:t>
      </w:r>
      <w:r w:rsidRPr="00F96B22">
        <w:rPr>
          <w:b/>
        </w:rPr>
        <w:t>3</w:t>
      </w:r>
      <w:r>
        <w:rPr>
          <w:b/>
        </w:rPr>
        <w:t xml:space="preserve"> </w:t>
      </w:r>
      <w:r>
        <w:t>ci-après montre le schéma du circuit d’horloge permettant de déterminer quels sont les différents signaux pouvant être utilisés po</w:t>
      </w:r>
      <w:r w:rsidR="0023049D">
        <w:t>ur cadencer le microcontrôleur</w:t>
      </w:r>
      <w:r>
        <w:t xml:space="preserve"> ainsi que l’architecture de l’oscillateur auxiliaire servant à imposer une fréquence de travail aux modules </w:t>
      </w:r>
      <w:r w:rsidR="00E65F66">
        <w:t>de signaux MLI et convertisseur analogique numérique.</w:t>
      </w:r>
    </w:p>
    <w:p w:rsidR="006A4094" w:rsidRDefault="006A4094" w:rsidP="005F0B76"/>
    <w:p w:rsidR="00A7404A" w:rsidRDefault="006A4094" w:rsidP="00A7404A">
      <w:pPr>
        <w:keepNext/>
      </w:pPr>
      <w:r>
        <w:rPr>
          <w:noProof/>
          <w:lang w:eastAsia="fr-FR"/>
        </w:rPr>
        <w:drawing>
          <wp:inline distT="0" distB="0" distL="0" distR="0">
            <wp:extent cx="5760720" cy="5450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_oscillateurs.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5450205"/>
                    </a:xfrm>
                    <a:prstGeom prst="rect">
                      <a:avLst/>
                    </a:prstGeom>
                  </pic:spPr>
                </pic:pic>
              </a:graphicData>
            </a:graphic>
          </wp:inline>
        </w:drawing>
      </w:r>
    </w:p>
    <w:p w:rsidR="006A4094" w:rsidRDefault="00A7404A" w:rsidP="00A7404A">
      <w:pPr>
        <w:pStyle w:val="Lgende"/>
        <w:jc w:val="center"/>
      </w:pPr>
      <w:bookmarkStart w:id="8" w:name="_Toc472613201"/>
      <w:r>
        <w:t xml:space="preserve">Figure </w:t>
      </w:r>
      <w:r w:rsidR="00831BDB">
        <w:fldChar w:fldCharType="begin"/>
      </w:r>
      <w:r w:rsidR="00831BDB">
        <w:instrText xml:space="preserve"> SEQ Figure \* ARABIC </w:instrText>
      </w:r>
      <w:r w:rsidR="00831BDB">
        <w:fldChar w:fldCharType="separate"/>
      </w:r>
      <w:r w:rsidR="0049738D">
        <w:rPr>
          <w:noProof/>
        </w:rPr>
        <w:t>3</w:t>
      </w:r>
      <w:r w:rsidR="00831BDB">
        <w:rPr>
          <w:noProof/>
        </w:rPr>
        <w:fldChar w:fldCharType="end"/>
      </w:r>
      <w:r>
        <w:t>: Schéma du réseau d'horloges du PIC33FJ06GS101A</w:t>
      </w:r>
      <w:bookmarkEnd w:id="8"/>
    </w:p>
    <w:p w:rsidR="00807C81" w:rsidRDefault="00807C81" w:rsidP="00080818">
      <w:r>
        <w:t xml:space="preserve">Il est possible </w:t>
      </w:r>
      <w:r w:rsidR="00191B0E">
        <w:t>de définir</w:t>
      </w:r>
      <w:r>
        <w:t xml:space="preserve"> différents signaux d’horloges</w:t>
      </w:r>
      <w:r w:rsidR="00191B0E">
        <w:t xml:space="preserve"> comme signaux source de l’oscillateur auxiliaire. Il est possible d’utiliser, dans un premier temps les signaux POSCCLK</w:t>
      </w:r>
      <w:r w:rsidR="00591C58">
        <w:t>,</w:t>
      </w:r>
      <w:r w:rsidR="00191B0E">
        <w:t xml:space="preserve"> issu de l’</w:t>
      </w:r>
      <w:r w:rsidR="00591C58">
        <w:t>oscillateur primaire ou</w:t>
      </w:r>
      <w:r w:rsidR="00191B0E">
        <w:t xml:space="preserve"> FRCCLK, issu d’un oscillateur RC interne ayant pour fréquence nominale 7.37MHz</w:t>
      </w:r>
      <w:r w:rsidR="00591C58">
        <w:t xml:space="preserve">. Grâce à la PLL de l’oscillateur auxiliaire, la fréquence de ces deux signaux peut être multipliée par un facteur 16. Dans un deuxième temps, un autre signal d’horloge, </w:t>
      </w:r>
      <w:proofErr w:type="spellStart"/>
      <w:r w:rsidR="00591C58">
        <w:t>Fvco</w:t>
      </w:r>
      <w:proofErr w:type="spellEnd"/>
      <w:r w:rsidR="00591C58">
        <w:t xml:space="preserve"> issu de la PLL de l’oscillateur primaire peut être défini comme signal source de l’oscillateur auxiliaire. Une fois le signal d’horloge source choisit, l’oscillateur possédant un diviseur de fréquence, il est possible de diviser ce signal afin qu’il puisse cadencer les modules de signaux MLI et convertisseur à la fréquence désirée. </w:t>
      </w:r>
    </w:p>
    <w:p w:rsidR="0094756D" w:rsidRDefault="0094756D">
      <w:r>
        <w:br w:type="page"/>
      </w:r>
    </w:p>
    <w:p w:rsidR="00D2633E" w:rsidRDefault="00D2633E" w:rsidP="00080818"/>
    <w:p w:rsidR="00D2633E" w:rsidRDefault="00B74BA7" w:rsidP="00080818">
      <w:r>
        <w:t xml:space="preserve">La figure 4 suivante met en évidence la formule permettant de déterminer la </w:t>
      </w:r>
      <w:r w:rsidR="0094756D">
        <w:t>fréquence ACLK</w:t>
      </w:r>
      <w:r>
        <w:t xml:space="preserve"> en sortir de l’oscillateur auxiliaire en fonction d’une fréquence d’entrée REFCLK</w:t>
      </w:r>
      <w:r w:rsidR="00972B1B">
        <w:t xml:space="preserve"> : </w:t>
      </w:r>
    </w:p>
    <w:p w:rsidR="00972B1B" w:rsidRDefault="00972B1B" w:rsidP="00080818"/>
    <w:p w:rsidR="00972B1B" w:rsidRDefault="00D2633E" w:rsidP="00972B1B">
      <w:pPr>
        <w:keepNext/>
        <w:jc w:val="center"/>
      </w:pPr>
      <w:r>
        <w:rPr>
          <w:noProof/>
          <w:lang w:eastAsia="fr-FR"/>
        </w:rPr>
        <w:drawing>
          <wp:inline distT="0" distB="0" distL="0" distR="0">
            <wp:extent cx="3322608" cy="1729890"/>
            <wp:effectExtent l="0" t="0" r="0" b="381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pture_calcul_aux.PNG"/>
                    <pic:cNvPicPr/>
                  </pic:nvPicPr>
                  <pic:blipFill>
                    <a:blip r:embed="rId12">
                      <a:extLst>
                        <a:ext uri="{28A0092B-C50C-407E-A947-70E740481C1C}">
                          <a14:useLocalDpi xmlns:a14="http://schemas.microsoft.com/office/drawing/2010/main" val="0"/>
                        </a:ext>
                      </a:extLst>
                    </a:blip>
                    <a:stretch>
                      <a:fillRect/>
                    </a:stretch>
                  </pic:blipFill>
                  <pic:spPr>
                    <a:xfrm>
                      <a:off x="0" y="0"/>
                      <a:ext cx="3322608" cy="1729890"/>
                    </a:xfrm>
                    <a:prstGeom prst="rect">
                      <a:avLst/>
                    </a:prstGeom>
                  </pic:spPr>
                </pic:pic>
              </a:graphicData>
            </a:graphic>
          </wp:inline>
        </w:drawing>
      </w:r>
    </w:p>
    <w:p w:rsidR="00D2633E" w:rsidRDefault="00972B1B" w:rsidP="00972B1B">
      <w:pPr>
        <w:pStyle w:val="Lgende"/>
        <w:jc w:val="center"/>
      </w:pPr>
      <w:bookmarkStart w:id="9" w:name="_Toc472613202"/>
      <w:r>
        <w:t xml:space="preserve">Figure </w:t>
      </w:r>
      <w:r w:rsidR="00831BDB">
        <w:fldChar w:fldCharType="begin"/>
      </w:r>
      <w:r w:rsidR="00831BDB">
        <w:instrText xml:space="preserve"> SEQ Figure \* ARABIC </w:instrText>
      </w:r>
      <w:r w:rsidR="00831BDB">
        <w:fldChar w:fldCharType="separate"/>
      </w:r>
      <w:r w:rsidR="0049738D">
        <w:rPr>
          <w:noProof/>
        </w:rPr>
        <w:t>4</w:t>
      </w:r>
      <w:r w:rsidR="00831BDB">
        <w:rPr>
          <w:noProof/>
        </w:rPr>
        <w:fldChar w:fldCharType="end"/>
      </w:r>
      <w:r>
        <w:t>: Formule mathématique permettant de déterminer la fréquence en sortie de l'oscillateur auxiliaire</w:t>
      </w:r>
      <w:bookmarkEnd w:id="9"/>
    </w:p>
    <w:p w:rsidR="00766E9C" w:rsidRDefault="00766E9C">
      <w:r>
        <w:br w:type="page"/>
      </w:r>
    </w:p>
    <w:p w:rsidR="00080818" w:rsidRDefault="00080818" w:rsidP="00080818">
      <w:r>
        <w:lastRenderedPageBreak/>
        <w:t>Le registre permettant l’utilisation de l’oscillateur auxiliaire est le registre ACLKCON. Il est constit</w:t>
      </w:r>
      <w:r w:rsidR="0049738D">
        <w:t>ué tel que le montre la figure 5</w:t>
      </w:r>
      <w:r>
        <w:t xml:space="preserve"> suivante :</w:t>
      </w:r>
    </w:p>
    <w:p w:rsidR="00080818" w:rsidRDefault="00080818" w:rsidP="00080818"/>
    <w:p w:rsidR="00080818" w:rsidRDefault="00080818" w:rsidP="0081218C">
      <w:pPr>
        <w:keepNext/>
        <w:jc w:val="center"/>
      </w:pPr>
      <w:r>
        <w:rPr>
          <w:noProof/>
          <w:lang w:eastAsia="fr-FR"/>
        </w:rPr>
        <w:drawing>
          <wp:inline distT="0" distB="0" distL="0" distR="0">
            <wp:extent cx="5578323" cy="5959356"/>
            <wp:effectExtent l="19050" t="19050" r="22860" b="2286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apture_aux_register.PNG"/>
                    <pic:cNvPicPr/>
                  </pic:nvPicPr>
                  <pic:blipFill>
                    <a:blip r:embed="rId13">
                      <a:extLst>
                        <a:ext uri="{28A0092B-C50C-407E-A947-70E740481C1C}">
                          <a14:useLocalDpi xmlns:a14="http://schemas.microsoft.com/office/drawing/2010/main" val="0"/>
                        </a:ext>
                      </a:extLst>
                    </a:blip>
                    <a:stretch>
                      <a:fillRect/>
                    </a:stretch>
                  </pic:blipFill>
                  <pic:spPr>
                    <a:xfrm>
                      <a:off x="0" y="0"/>
                      <a:ext cx="5578323" cy="5959356"/>
                    </a:xfrm>
                    <a:prstGeom prst="rect">
                      <a:avLst/>
                    </a:prstGeom>
                    <a:ln>
                      <a:solidFill>
                        <a:schemeClr val="tx1"/>
                      </a:solidFill>
                    </a:ln>
                  </pic:spPr>
                </pic:pic>
              </a:graphicData>
            </a:graphic>
          </wp:inline>
        </w:drawing>
      </w:r>
    </w:p>
    <w:p w:rsidR="00080818" w:rsidRDefault="00080818" w:rsidP="00080818">
      <w:pPr>
        <w:pStyle w:val="Lgende"/>
        <w:jc w:val="center"/>
      </w:pPr>
      <w:bookmarkStart w:id="10" w:name="_Toc472613203"/>
      <w:r>
        <w:t xml:space="preserve">Figure </w:t>
      </w:r>
      <w:r w:rsidR="00831BDB">
        <w:fldChar w:fldCharType="begin"/>
      </w:r>
      <w:r w:rsidR="00831BDB">
        <w:instrText xml:space="preserve"> SEQ Figure \* ARABIC </w:instrText>
      </w:r>
      <w:r w:rsidR="00831BDB">
        <w:fldChar w:fldCharType="separate"/>
      </w:r>
      <w:r w:rsidR="0049738D">
        <w:rPr>
          <w:noProof/>
        </w:rPr>
        <w:t>5</w:t>
      </w:r>
      <w:r w:rsidR="00831BDB">
        <w:rPr>
          <w:noProof/>
        </w:rPr>
        <w:fldChar w:fldCharType="end"/>
      </w:r>
      <w:r>
        <w:t xml:space="preserve">: Registre ACLKCON permettant le paramétrage de l'oscillateur </w:t>
      </w:r>
      <w:proofErr w:type="spellStart"/>
      <w:r>
        <w:t>auxiliare</w:t>
      </w:r>
      <w:bookmarkEnd w:id="10"/>
      <w:proofErr w:type="spellEnd"/>
    </w:p>
    <w:p w:rsidR="00032E63" w:rsidRDefault="00032E63">
      <w:r>
        <w:br w:type="page"/>
      </w:r>
    </w:p>
    <w:p w:rsidR="00EF5431" w:rsidRDefault="0034168A" w:rsidP="0034168A">
      <w:pPr>
        <w:pStyle w:val="Titre3"/>
      </w:pPr>
      <w:bookmarkStart w:id="11" w:name="_Toc472612842"/>
      <w:r>
        <w:lastRenderedPageBreak/>
        <w:t>Paramétrage de l’oscillateur auxiliaire</w:t>
      </w:r>
      <w:bookmarkEnd w:id="11"/>
    </w:p>
    <w:p w:rsidR="0003789D" w:rsidRDefault="0003789D" w:rsidP="0003789D"/>
    <w:p w:rsidR="0003789D" w:rsidRPr="0003789D" w:rsidRDefault="0003789D" w:rsidP="0003789D">
      <w:r>
        <w:t>Ci-après est présenté un code</w:t>
      </w:r>
      <w:r w:rsidR="00032E63" w:rsidRPr="00032E63">
        <w:t xml:space="preserve"> </w:t>
      </w:r>
      <w:r w:rsidR="00032E63">
        <w:t>détaillé en langage C</w:t>
      </w:r>
      <w:r>
        <w:t xml:space="preserve"> </w:t>
      </w:r>
      <w:r w:rsidR="00C75174">
        <w:t xml:space="preserve">d’une fonction </w:t>
      </w:r>
      <w:proofErr w:type="spellStart"/>
      <w:r w:rsidR="00C75174">
        <w:t>my_Init_aux_</w:t>
      </w:r>
      <w:proofErr w:type="gramStart"/>
      <w:r w:rsidR="00C75174">
        <w:t>clk</w:t>
      </w:r>
      <w:proofErr w:type="spellEnd"/>
      <w:r w:rsidR="00C75174">
        <w:t>(</w:t>
      </w:r>
      <w:proofErr w:type="gramEnd"/>
      <w:r w:rsidR="00C75174">
        <w:t>) permettant le</w:t>
      </w:r>
      <w:r>
        <w:t xml:space="preserve"> paramétr</w:t>
      </w:r>
      <w:r w:rsidR="00032E63">
        <w:t>age de l’oscillateur auxiliaire :</w:t>
      </w:r>
    </w:p>
    <w:p w:rsidR="0034168A" w:rsidRDefault="0034168A" w:rsidP="00EF5431"/>
    <w:p w:rsidR="00F96B22" w:rsidRPr="00D2633E" w:rsidRDefault="0034168A"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807C81">
        <w:rPr>
          <w:rStyle w:val="body"/>
          <w:color w:val="000000"/>
        </w:rPr>
        <w:t xml:space="preserve"> </w:t>
      </w:r>
      <w:proofErr w:type="gramStart"/>
      <w:r w:rsidR="00F96B22" w:rsidRPr="00D2633E">
        <w:rPr>
          <w:rStyle w:val="body"/>
          <w:color w:val="000000"/>
          <w:lang w:val="en-AU"/>
        </w:rPr>
        <w:t xml:space="preserve">1 </w:t>
      </w:r>
      <w:r w:rsidRPr="00D2633E">
        <w:rPr>
          <w:rStyle w:val="body"/>
          <w:color w:val="000000"/>
          <w:lang w:val="en-AU"/>
        </w:rPr>
        <w:t xml:space="preserve"> </w:t>
      </w:r>
      <w:r w:rsidR="00F96B22" w:rsidRPr="00D2633E">
        <w:rPr>
          <w:rStyle w:val="style91"/>
          <w:lang w:val="en-AU"/>
        </w:rPr>
        <w:t>#</w:t>
      </w:r>
      <w:proofErr w:type="gramEnd"/>
      <w:r w:rsidR="00F96B22" w:rsidRPr="00D2633E">
        <w:rPr>
          <w:rStyle w:val="style91"/>
          <w:lang w:val="en-AU"/>
        </w:rPr>
        <w:t>include "</w:t>
      </w:r>
      <w:proofErr w:type="spellStart"/>
      <w:r w:rsidR="00F96B22" w:rsidRPr="00D2633E">
        <w:rPr>
          <w:rStyle w:val="style91"/>
          <w:lang w:val="en-AU"/>
        </w:rPr>
        <w:t>system_header.h</w:t>
      </w:r>
      <w:proofErr w:type="spellEnd"/>
      <w:r w:rsidR="00F96B22" w:rsidRPr="00D2633E">
        <w:rPr>
          <w:rStyle w:val="style91"/>
          <w:lang w:val="en-AU"/>
        </w:rPr>
        <w:t>"</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D2633E">
        <w:rPr>
          <w:rStyle w:val="body"/>
          <w:color w:val="000000"/>
          <w:lang w:val="en-AU"/>
        </w:rPr>
        <w:t xml:space="preserve"> </w:t>
      </w:r>
      <w:proofErr w:type="gramStart"/>
      <w:r w:rsidRPr="00F96B22">
        <w:rPr>
          <w:rStyle w:val="body"/>
          <w:color w:val="000000"/>
          <w:lang w:val="en-AU"/>
        </w:rPr>
        <w:t xml:space="preserve">2  </w:t>
      </w:r>
      <w:r w:rsidRPr="00F96B22">
        <w:rPr>
          <w:rStyle w:val="style91"/>
          <w:lang w:val="en-AU"/>
        </w:rPr>
        <w:t>#</w:t>
      </w:r>
      <w:proofErr w:type="gramEnd"/>
      <w:r w:rsidRPr="00F96B22">
        <w:rPr>
          <w:rStyle w:val="style91"/>
          <w:lang w:val="en-AU"/>
        </w:rPr>
        <w:t>include&lt;</w:t>
      </w:r>
      <w:proofErr w:type="spellStart"/>
      <w:r w:rsidRPr="00F96B22">
        <w:rPr>
          <w:rStyle w:val="style91"/>
          <w:lang w:val="en-AU"/>
        </w:rPr>
        <w:t>xc.h</w:t>
      </w:r>
      <w:proofErr w:type="spellEnd"/>
      <w:r w:rsidRPr="00F96B22">
        <w:rPr>
          <w:rStyle w:val="style91"/>
          <w:lang w:val="en-AU"/>
        </w:rPr>
        <w:t>&gt;</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3  </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w:t>
      </w:r>
      <w:proofErr w:type="gramStart"/>
      <w:r w:rsidRPr="00F96B22">
        <w:rPr>
          <w:rStyle w:val="body"/>
          <w:color w:val="000000"/>
          <w:lang w:val="en-AU"/>
        </w:rPr>
        <w:t xml:space="preserve">4  </w:t>
      </w:r>
      <w:r w:rsidRPr="00F96B22">
        <w:rPr>
          <w:rStyle w:val="style51"/>
          <w:lang w:val="en-AU"/>
        </w:rPr>
        <w:t>void</w:t>
      </w:r>
      <w:proofErr w:type="gramEnd"/>
      <w:r w:rsidRPr="00F96B22">
        <w:rPr>
          <w:rStyle w:val="style51"/>
          <w:lang w:val="en-AU"/>
        </w:rPr>
        <w:t xml:space="preserve"> </w:t>
      </w:r>
      <w:proofErr w:type="spellStart"/>
      <w:r w:rsidRPr="00F96B22">
        <w:rPr>
          <w:rStyle w:val="style111"/>
          <w:lang w:val="en-AU"/>
        </w:rPr>
        <w:t>my_Init_aux_clk</w:t>
      </w:r>
      <w:proofErr w:type="spellEnd"/>
      <w:r w:rsidRPr="00F96B22">
        <w:rPr>
          <w:rStyle w:val="style111"/>
          <w:lang w:val="en-AU"/>
        </w:rPr>
        <w:t xml:space="preserve"> </w:t>
      </w:r>
      <w:r w:rsidRPr="00F96B22">
        <w:rPr>
          <w:rStyle w:val="style101"/>
          <w:lang w:val="en-AU"/>
        </w:rPr>
        <w:t>(</w:t>
      </w:r>
      <w:r w:rsidRPr="00F96B22">
        <w:rPr>
          <w:rStyle w:val="style51"/>
          <w:lang w:val="en-AU"/>
        </w:rPr>
        <w:t>void</w:t>
      </w:r>
      <w:r w:rsidRPr="00F96B22">
        <w:rPr>
          <w:rStyle w:val="style101"/>
          <w:lang w:val="en-AU"/>
        </w:rPr>
        <w:t>){</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5  </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6      </w:t>
      </w:r>
      <w:r w:rsidRPr="00F96B22">
        <w:rPr>
          <w:rStyle w:val="style13"/>
          <w:lang w:val="en-AU"/>
        </w:rPr>
        <w:t xml:space="preserve">/* </w:t>
      </w:r>
      <w:proofErr w:type="spellStart"/>
      <w:r w:rsidRPr="00F96B22">
        <w:rPr>
          <w:rStyle w:val="style13"/>
          <w:lang w:val="en-AU"/>
        </w:rPr>
        <w:t>Auxilary</w:t>
      </w:r>
      <w:proofErr w:type="spellEnd"/>
      <w:r w:rsidRPr="00F96B22">
        <w:rPr>
          <w:rStyle w:val="style13"/>
          <w:lang w:val="en-AU"/>
        </w:rPr>
        <w:t xml:space="preserve"> Clock configuration*/</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7      </w:t>
      </w:r>
      <w:proofErr w:type="spellStart"/>
      <w:r w:rsidRPr="00F96B22">
        <w:rPr>
          <w:rStyle w:val="style111"/>
          <w:lang w:val="en-AU"/>
        </w:rPr>
        <w:t>ACLKCONbits</w:t>
      </w:r>
      <w:r w:rsidRPr="00F96B22">
        <w:rPr>
          <w:rStyle w:val="style101"/>
          <w:lang w:val="en-AU"/>
        </w:rPr>
        <w:t>.</w:t>
      </w:r>
      <w:r w:rsidRPr="00F96B22">
        <w:rPr>
          <w:rStyle w:val="style111"/>
          <w:lang w:val="en-AU"/>
        </w:rPr>
        <w:t>ASRCSEL</w:t>
      </w:r>
      <w:proofErr w:type="spellEnd"/>
      <w:r w:rsidRPr="00F96B22">
        <w:rPr>
          <w:rStyle w:val="style111"/>
          <w:lang w:val="en-AU"/>
        </w:rPr>
        <w:t xml:space="preserve"> </w:t>
      </w:r>
      <w:r w:rsidRPr="00F96B22">
        <w:rPr>
          <w:rStyle w:val="style101"/>
          <w:lang w:val="en-AU"/>
        </w:rPr>
        <w:t xml:space="preserve">= </w:t>
      </w:r>
      <w:proofErr w:type="gramStart"/>
      <w:r w:rsidRPr="00F96B22">
        <w:rPr>
          <w:rStyle w:val="style41"/>
          <w:lang w:val="en-AU"/>
        </w:rPr>
        <w:t>0</w:t>
      </w:r>
      <w:proofErr w:type="gramEnd"/>
      <w:r w:rsidRPr="00F96B22">
        <w:rPr>
          <w:rStyle w:val="style101"/>
          <w:lang w:val="en-AU"/>
        </w:rPr>
        <w:t xml:space="preserve">; </w:t>
      </w:r>
      <w:proofErr w:type="spellStart"/>
      <w:r w:rsidRPr="00F96B22">
        <w:rPr>
          <w:rStyle w:val="style111"/>
          <w:lang w:val="en-AU"/>
        </w:rPr>
        <w:t>ACLKCONbits</w:t>
      </w:r>
      <w:r w:rsidRPr="00F96B22">
        <w:rPr>
          <w:rStyle w:val="style101"/>
          <w:lang w:val="en-AU"/>
        </w:rPr>
        <w:t>.</w:t>
      </w:r>
      <w:r w:rsidRPr="00F96B22">
        <w:rPr>
          <w:rStyle w:val="style111"/>
          <w:lang w:val="en-AU"/>
        </w:rPr>
        <w:t>FRCSEL</w:t>
      </w:r>
      <w:proofErr w:type="spellEnd"/>
      <w:r w:rsidRPr="00F96B22">
        <w:rPr>
          <w:rStyle w:val="style111"/>
          <w:lang w:val="en-AU"/>
        </w:rPr>
        <w:t xml:space="preserve"> </w:t>
      </w:r>
      <w:r w:rsidRPr="00F96B22">
        <w:rPr>
          <w:rStyle w:val="style101"/>
          <w:lang w:val="en-AU"/>
        </w:rPr>
        <w:t xml:space="preserve">= </w:t>
      </w:r>
      <w:r w:rsidRPr="00F96B22">
        <w:rPr>
          <w:rStyle w:val="style41"/>
          <w:lang w:val="en-AU"/>
        </w:rPr>
        <w:t>1</w:t>
      </w:r>
      <w:r w:rsidRPr="00F96B22">
        <w:rPr>
          <w:rStyle w:val="style101"/>
          <w:lang w:val="en-AU"/>
        </w:rPr>
        <w:t xml:space="preserve">; </w:t>
      </w:r>
      <w:r w:rsidRPr="00F96B22">
        <w:rPr>
          <w:rStyle w:val="style21"/>
          <w:lang w:val="en-AU"/>
        </w:rPr>
        <w:t>// Select Reference Clock source for Aux Clock</w:t>
      </w:r>
      <w:r w:rsidR="00032E63">
        <w:rPr>
          <w:rStyle w:val="style21"/>
          <w:lang w:val="en-AU"/>
        </w:rPr>
        <w:t>: FRCCLK is the source clock</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8      </w:t>
      </w:r>
      <w:proofErr w:type="spellStart"/>
      <w:r w:rsidRPr="00F96B22">
        <w:rPr>
          <w:rStyle w:val="style111"/>
          <w:lang w:val="en-AU"/>
        </w:rPr>
        <w:t>ACLKCONbits</w:t>
      </w:r>
      <w:r w:rsidRPr="00F96B22">
        <w:rPr>
          <w:rStyle w:val="style101"/>
          <w:lang w:val="en-AU"/>
        </w:rPr>
        <w:t>.</w:t>
      </w:r>
      <w:r w:rsidRPr="00F96B22">
        <w:rPr>
          <w:rStyle w:val="style111"/>
          <w:lang w:val="en-AU"/>
        </w:rPr>
        <w:t>ENAPLL</w:t>
      </w:r>
      <w:proofErr w:type="spellEnd"/>
      <w:r w:rsidRPr="00F96B22">
        <w:rPr>
          <w:rStyle w:val="style111"/>
          <w:lang w:val="en-AU"/>
        </w:rPr>
        <w:t xml:space="preserve"> </w:t>
      </w:r>
      <w:r w:rsidRPr="00F96B22">
        <w:rPr>
          <w:rStyle w:val="style101"/>
          <w:lang w:val="en-AU"/>
        </w:rPr>
        <w:t xml:space="preserve">= </w:t>
      </w:r>
      <w:r w:rsidRPr="00F96B22">
        <w:rPr>
          <w:rStyle w:val="style41"/>
          <w:lang w:val="en-AU"/>
        </w:rPr>
        <w:t>1</w:t>
      </w:r>
      <w:r w:rsidRPr="00F96B22">
        <w:rPr>
          <w:rStyle w:val="style101"/>
          <w:lang w:val="en-AU"/>
        </w:rPr>
        <w:t xml:space="preserve">; </w:t>
      </w:r>
      <w:r w:rsidRPr="00F96B22">
        <w:rPr>
          <w:rStyle w:val="style21"/>
          <w:lang w:val="en-AU"/>
        </w:rPr>
        <w:t>// Auxil</w:t>
      </w:r>
      <w:r w:rsidR="0094146C">
        <w:rPr>
          <w:rStyle w:val="style21"/>
          <w:lang w:val="en-AU"/>
        </w:rPr>
        <w:t>i</w:t>
      </w:r>
      <w:r w:rsidRPr="00F96B22">
        <w:rPr>
          <w:rStyle w:val="style21"/>
          <w:lang w:val="en-AU"/>
        </w:rPr>
        <w:t>ary clock disabled for initialization</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 9      </w:t>
      </w:r>
      <w:proofErr w:type="spellStart"/>
      <w:r w:rsidRPr="00F96B22">
        <w:rPr>
          <w:rStyle w:val="style111"/>
          <w:lang w:val="en-AU"/>
        </w:rPr>
        <w:t>ACLKCONbits</w:t>
      </w:r>
      <w:r w:rsidRPr="00F96B22">
        <w:rPr>
          <w:rStyle w:val="style101"/>
          <w:lang w:val="en-AU"/>
        </w:rPr>
        <w:t>.</w:t>
      </w:r>
      <w:r w:rsidRPr="00F96B22">
        <w:rPr>
          <w:rStyle w:val="style111"/>
          <w:lang w:val="en-AU"/>
        </w:rPr>
        <w:t>SELACLK</w:t>
      </w:r>
      <w:proofErr w:type="spellEnd"/>
      <w:r w:rsidRPr="00F96B22">
        <w:rPr>
          <w:rStyle w:val="style111"/>
          <w:lang w:val="en-AU"/>
        </w:rPr>
        <w:t xml:space="preserve"> </w:t>
      </w:r>
      <w:r w:rsidRPr="00F96B22">
        <w:rPr>
          <w:rStyle w:val="style101"/>
          <w:lang w:val="en-AU"/>
        </w:rPr>
        <w:t xml:space="preserve">= </w:t>
      </w:r>
      <w:r w:rsidRPr="00F96B22">
        <w:rPr>
          <w:rStyle w:val="style41"/>
          <w:lang w:val="en-AU"/>
        </w:rPr>
        <w:t>1</w:t>
      </w:r>
      <w:r w:rsidRPr="00F96B22">
        <w:rPr>
          <w:rStyle w:val="style101"/>
          <w:lang w:val="en-AU"/>
        </w:rPr>
        <w:t xml:space="preserve">; </w:t>
      </w:r>
      <w:r w:rsidRPr="00F96B22">
        <w:rPr>
          <w:rStyle w:val="style21"/>
          <w:lang w:val="en-AU"/>
        </w:rPr>
        <w:t>// Auxiliary oscillators provides the source clock for auxiliary clock divider</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10      </w:t>
      </w:r>
      <w:proofErr w:type="spellStart"/>
      <w:r w:rsidRPr="00F96B22">
        <w:rPr>
          <w:rStyle w:val="style111"/>
          <w:lang w:val="en-AU"/>
        </w:rPr>
        <w:t>ACLKCONbits</w:t>
      </w:r>
      <w:r w:rsidRPr="00F96B22">
        <w:rPr>
          <w:rStyle w:val="style101"/>
          <w:lang w:val="en-AU"/>
        </w:rPr>
        <w:t>.</w:t>
      </w:r>
      <w:r w:rsidRPr="00F96B22">
        <w:rPr>
          <w:rStyle w:val="style111"/>
          <w:lang w:val="en-AU"/>
        </w:rPr>
        <w:t>APSTSCLR</w:t>
      </w:r>
      <w:proofErr w:type="spellEnd"/>
      <w:r w:rsidRPr="00F96B22">
        <w:rPr>
          <w:rStyle w:val="style111"/>
          <w:lang w:val="en-AU"/>
        </w:rPr>
        <w:t xml:space="preserve"> </w:t>
      </w:r>
      <w:r w:rsidRPr="00F96B22">
        <w:rPr>
          <w:rStyle w:val="style101"/>
          <w:lang w:val="en-AU"/>
        </w:rPr>
        <w:t xml:space="preserve">= </w:t>
      </w:r>
      <w:r w:rsidRPr="00F96B22">
        <w:rPr>
          <w:rStyle w:val="style41"/>
          <w:lang w:val="en-AU"/>
        </w:rPr>
        <w:t>0b111</w:t>
      </w:r>
      <w:r w:rsidRPr="00F96B22">
        <w:rPr>
          <w:rStyle w:val="style101"/>
          <w:lang w:val="en-AU"/>
        </w:rPr>
        <w:t xml:space="preserve">; </w:t>
      </w:r>
      <w:r w:rsidRPr="00F96B22">
        <w:rPr>
          <w:rStyle w:val="style21"/>
          <w:lang w:val="en-AU"/>
        </w:rPr>
        <w:t xml:space="preserve">// </w:t>
      </w:r>
      <w:proofErr w:type="gramStart"/>
      <w:r w:rsidRPr="00F96B22">
        <w:rPr>
          <w:rStyle w:val="style21"/>
          <w:lang w:val="en-AU"/>
        </w:rPr>
        <w:t>N :</w:t>
      </w:r>
      <w:proofErr w:type="gramEnd"/>
      <w:r w:rsidRPr="00F96B22">
        <w:rPr>
          <w:rStyle w:val="style21"/>
          <w:lang w:val="en-AU"/>
        </w:rPr>
        <w:t xml:space="preserve"> Auxil</w:t>
      </w:r>
      <w:r w:rsidR="0094146C">
        <w:rPr>
          <w:rStyle w:val="style21"/>
          <w:lang w:val="en-AU"/>
        </w:rPr>
        <w:t>i</w:t>
      </w:r>
      <w:r w:rsidRPr="00F96B22">
        <w:rPr>
          <w:rStyle w:val="style21"/>
          <w:lang w:val="en-AU"/>
        </w:rPr>
        <w:t>ary clock divider : div 1</w:t>
      </w:r>
    </w:p>
    <w:p w:rsidR="00F96B22" w:rsidRPr="00F96B22" w:rsidRDefault="00F96B22" w:rsidP="00032E63">
      <w:pPr>
        <w:pStyle w:val="PrformatHTML"/>
        <w:pBdr>
          <w:top w:val="single" w:sz="4" w:space="1" w:color="auto"/>
          <w:left w:val="single" w:sz="4" w:space="4" w:color="auto"/>
          <w:bottom w:val="single" w:sz="4" w:space="1" w:color="auto"/>
          <w:right w:val="single" w:sz="4" w:space="4" w:color="auto"/>
        </w:pBdr>
        <w:tabs>
          <w:tab w:val="clear" w:pos="9160"/>
        </w:tabs>
        <w:ind w:left="567" w:hanging="993"/>
        <w:rPr>
          <w:rStyle w:val="CodeHTML"/>
          <w:color w:val="000000"/>
          <w:lang w:val="en-AU"/>
        </w:rPr>
      </w:pPr>
      <w:r w:rsidRPr="00F96B22">
        <w:rPr>
          <w:rStyle w:val="body"/>
          <w:color w:val="000000"/>
          <w:lang w:val="en-AU"/>
        </w:rPr>
        <w:t xml:space="preserve">11      </w:t>
      </w:r>
      <w:proofErr w:type="gramStart"/>
      <w:r w:rsidRPr="00F96B22">
        <w:rPr>
          <w:rStyle w:val="style51"/>
          <w:lang w:val="en-AU"/>
        </w:rPr>
        <w:t>while</w:t>
      </w:r>
      <w:r w:rsidRPr="00F96B22">
        <w:rPr>
          <w:rStyle w:val="style101"/>
          <w:lang w:val="en-AU"/>
        </w:rPr>
        <w:t>(</w:t>
      </w:r>
      <w:proofErr w:type="spellStart"/>
      <w:proofErr w:type="gramEnd"/>
      <w:r w:rsidRPr="00F96B22">
        <w:rPr>
          <w:rStyle w:val="style111"/>
          <w:lang w:val="en-AU"/>
        </w:rPr>
        <w:t>ACLKCONbits</w:t>
      </w:r>
      <w:r w:rsidRPr="00F96B22">
        <w:rPr>
          <w:rStyle w:val="style101"/>
          <w:lang w:val="en-AU"/>
        </w:rPr>
        <w:t>.</w:t>
      </w:r>
      <w:r w:rsidRPr="00F96B22">
        <w:rPr>
          <w:rStyle w:val="style111"/>
          <w:lang w:val="en-AU"/>
        </w:rPr>
        <w:t>APLLCK</w:t>
      </w:r>
      <w:proofErr w:type="spellEnd"/>
      <w:r w:rsidRPr="00F96B22">
        <w:rPr>
          <w:rStyle w:val="style111"/>
          <w:lang w:val="en-AU"/>
        </w:rPr>
        <w:t xml:space="preserve"> </w:t>
      </w:r>
      <w:r w:rsidRPr="00F96B22">
        <w:rPr>
          <w:rStyle w:val="style101"/>
          <w:lang w:val="en-AU"/>
        </w:rPr>
        <w:t xml:space="preserve">!= </w:t>
      </w:r>
      <w:r w:rsidRPr="00F96B22">
        <w:rPr>
          <w:rStyle w:val="style41"/>
          <w:lang w:val="en-AU"/>
        </w:rPr>
        <w:t>1</w:t>
      </w:r>
      <w:r w:rsidRPr="00F96B22">
        <w:rPr>
          <w:rStyle w:val="style101"/>
          <w:lang w:val="en-AU"/>
        </w:rPr>
        <w:t xml:space="preserve">){}; </w:t>
      </w:r>
      <w:r w:rsidRPr="00F96B22">
        <w:rPr>
          <w:rStyle w:val="style13"/>
          <w:lang w:val="en-AU"/>
        </w:rPr>
        <w:t>/* Wait for Auxiliary PLL to Lock */</w:t>
      </w:r>
    </w:p>
    <w:p w:rsidR="00032E63" w:rsidRPr="00766E9C" w:rsidRDefault="00F96B22" w:rsidP="00766E9C">
      <w:pPr>
        <w:pStyle w:val="PrformatHTML"/>
        <w:pBdr>
          <w:top w:val="single" w:sz="4" w:space="1" w:color="auto"/>
          <w:left w:val="single" w:sz="4" w:space="4" w:color="auto"/>
          <w:bottom w:val="single" w:sz="4" w:space="1" w:color="auto"/>
          <w:right w:val="single" w:sz="4" w:space="4" w:color="auto"/>
        </w:pBdr>
        <w:tabs>
          <w:tab w:val="clear" w:pos="9160"/>
        </w:tabs>
        <w:ind w:left="567" w:hanging="993"/>
        <w:rPr>
          <w:color w:val="000000"/>
        </w:rPr>
      </w:pPr>
      <w:proofErr w:type="gramStart"/>
      <w:r>
        <w:rPr>
          <w:rStyle w:val="body"/>
          <w:color w:val="000000"/>
        </w:rPr>
        <w:t xml:space="preserve">12  </w:t>
      </w:r>
      <w:r>
        <w:rPr>
          <w:rStyle w:val="style101"/>
        </w:rPr>
        <w:t>}</w:t>
      </w:r>
      <w:proofErr w:type="gramEnd"/>
    </w:p>
    <w:p w:rsidR="00766E9C" w:rsidRDefault="00766E9C" w:rsidP="00F96B22"/>
    <w:p w:rsidR="00032E63" w:rsidRDefault="00032E63" w:rsidP="00F96B22">
      <w:r>
        <w:t xml:space="preserve">Les deux instructions de la ligne </w:t>
      </w:r>
      <w:r w:rsidR="009A7C89">
        <w:t>7</w:t>
      </w:r>
      <w:r>
        <w:t xml:space="preserve"> permettent de configurer </w:t>
      </w:r>
      <w:r w:rsidR="00C47C09">
        <w:t>les bits</w:t>
      </w:r>
      <w:r>
        <w:t xml:space="preserve"> de sélection </w:t>
      </w:r>
      <w:r w:rsidR="00037DE7">
        <w:t>des deux multiplexeurs en amont de la PLL de l’oscillateur auxiliaire. L’as</w:t>
      </w:r>
      <w:r w:rsidR="009A7C89">
        <w:t>sociation des deux permet dans l</w:t>
      </w:r>
      <w:r w:rsidR="00037DE7">
        <w:t xml:space="preserve">e cas </w:t>
      </w:r>
      <w:r w:rsidR="009A7C89">
        <w:t xml:space="preserve">présent </w:t>
      </w:r>
      <w:r w:rsidR="00037DE7">
        <w:t>de sélectionner le signal d’horloge FRCCLK comme étant la source de la PLL.</w:t>
      </w:r>
    </w:p>
    <w:p w:rsidR="009A7C89" w:rsidRDefault="009A7C89" w:rsidP="00F96B22"/>
    <w:p w:rsidR="009A7C89" w:rsidRDefault="009A7C89" w:rsidP="00F96B22">
      <w:r>
        <w:t>L’instruction d</w:t>
      </w:r>
      <w:r w:rsidR="0094146C">
        <w:t>es lignes 8 et</w:t>
      </w:r>
      <w:r>
        <w:t xml:space="preserve"> 9 permet</w:t>
      </w:r>
      <w:r w:rsidR="0094146C">
        <w:t>tent de paramétrer les bits de sélection des deux multiplexeurs en amont du diviseur de fréquence. Dans le cas présent, le signal choisi est le signal FRCCLK issu de la PLL de l’oscillateur auxiliaire.</w:t>
      </w:r>
    </w:p>
    <w:p w:rsidR="0094146C" w:rsidRDefault="0094146C" w:rsidP="00F96B22"/>
    <w:p w:rsidR="0094146C" w:rsidRDefault="0094146C" w:rsidP="00F96B22">
      <w:r>
        <w:t>La ligne 10</w:t>
      </w:r>
      <w:r w:rsidR="001D6AAC">
        <w:t xml:space="preserve"> permet de sélectionner le facteur de division du signal d’entrée du diviseur. Dans le cas présent, la combinaison choisie (0b111) permet de sélectionner un facteur de division égale à 1.</w:t>
      </w:r>
    </w:p>
    <w:p w:rsidR="00C75174" w:rsidRDefault="00C75174" w:rsidP="00F96B22"/>
    <w:p w:rsidR="00C75174" w:rsidRDefault="00C75174" w:rsidP="00F96B22">
      <w:r>
        <w:t>Enfin, une fois que toutes les configurations précédentes sont effectuée, la dernière chose à faire est d’attendre que la PLL soit verrouillée et stable. C’est le rôle de la ligne 11 qui permet d’attendre que le bit indiquant le verrouillage de la PLL passe à l’état haut.</w:t>
      </w:r>
    </w:p>
    <w:p w:rsidR="0094146C" w:rsidRDefault="0094146C" w:rsidP="00F96B22"/>
    <w:p w:rsidR="00EF5431" w:rsidRDefault="00EF5431" w:rsidP="00EF5431">
      <w:pPr>
        <w:pStyle w:val="Titre2"/>
      </w:pPr>
      <w:bookmarkStart w:id="12" w:name="_Toc472612843"/>
      <w:r>
        <w:t xml:space="preserve">Génération de </w:t>
      </w:r>
      <w:r w:rsidR="00F96B22">
        <w:t>signaux MLI</w:t>
      </w:r>
      <w:bookmarkEnd w:id="12"/>
    </w:p>
    <w:p w:rsidR="00C70180" w:rsidRDefault="00C70180" w:rsidP="00C70180"/>
    <w:p w:rsidR="00C70180" w:rsidRDefault="00BD0808" w:rsidP="00C70180">
      <w:r>
        <w:t xml:space="preserve">En plus de pouvoir généraux des signaux de type MLI, le module PWM peut également générer un signal de déclenchement « trigger » interne pour enclencher une conversion permettre en interne par le convertisseur Analogique Numérique. Ceci permet de définir une fréquence de conversion fixe et d’avoir un résultat de conversion à des temps déterminés. </w:t>
      </w:r>
    </w:p>
    <w:p w:rsidR="00CB5CB7" w:rsidRDefault="00CB5CB7" w:rsidP="00C70180"/>
    <w:p w:rsidR="00AB4CD7" w:rsidRDefault="00AB4CD7" w:rsidP="00C70180">
      <w:r>
        <w:t xml:space="preserve">Sur le microcontrôleur utilisé, le module de PWM </w:t>
      </w:r>
      <w:r w:rsidR="00000F06">
        <w:t xml:space="preserve">possède de sorties et </w:t>
      </w:r>
      <w:r>
        <w:t xml:space="preserve">offre la possibilité </w:t>
      </w:r>
      <w:r w:rsidR="00000F06">
        <w:t>de déclencher deux signaux</w:t>
      </w:r>
      <w:r>
        <w:t xml:space="preserve"> de trigger pour deux valeurs du compteur. Ceci permet une optimisation du temps de conversion puisque sur une période de PWM, il est possible de déclencher deux signaux de trigger.</w:t>
      </w:r>
    </w:p>
    <w:p w:rsidR="00AB4CD7" w:rsidRDefault="00AB4CD7" w:rsidP="00C70180"/>
    <w:p w:rsidR="00AB4CD7" w:rsidRDefault="00AB4CD7" w:rsidP="00C70180">
      <w:r>
        <w:t>En tenant compte de cela, les registres à configurer sont les registres suivant :</w:t>
      </w:r>
    </w:p>
    <w:p w:rsidR="00AB4CD7" w:rsidRDefault="00AB4CD7" w:rsidP="00000F06">
      <w:pPr>
        <w:pStyle w:val="Paragraphedeliste"/>
        <w:numPr>
          <w:ilvl w:val="0"/>
          <w:numId w:val="2"/>
        </w:numPr>
      </w:pPr>
      <w:r>
        <w:t>PTPER : Permet de définir la période du signal MLI et donc du signal de trigger</w:t>
      </w:r>
      <w:r w:rsidR="002716FE">
        <w:t>. Registre 16 bits</w:t>
      </w:r>
    </w:p>
    <w:p w:rsidR="00AB4CD7" w:rsidRDefault="00AB4CD7" w:rsidP="00AB4CD7">
      <w:pPr>
        <w:pStyle w:val="Paragraphedeliste"/>
        <w:numPr>
          <w:ilvl w:val="0"/>
          <w:numId w:val="2"/>
        </w:numPr>
      </w:pPr>
      <w:r>
        <w:lastRenderedPageBreak/>
        <w:t>TRGCON1</w:t>
      </w:r>
      <w:r w:rsidR="00524BF2">
        <w:t> : Permet d’inclure un temps d’attente (bits TRGSTRT), un facteur permettant de diviser la fréquence du signal de trigger et de combiner (bits TRGDIV) ou non les deux signaux de trigger pouvant être généré par le module PWM (bit DTM).</w:t>
      </w:r>
    </w:p>
    <w:p w:rsidR="00AB4CD7" w:rsidRDefault="00AB4CD7" w:rsidP="00AB4CD7">
      <w:pPr>
        <w:pStyle w:val="Paragraphedeliste"/>
        <w:numPr>
          <w:ilvl w:val="0"/>
          <w:numId w:val="2"/>
        </w:numPr>
      </w:pPr>
      <w:r>
        <w:t>TRIG1</w:t>
      </w:r>
      <w:r w:rsidR="00524BF2">
        <w:t> : Valeur du premier compteur comparé avec le compteur de PWM pour le déclenchement du premier signal de trigger</w:t>
      </w:r>
      <w:r w:rsidR="002716FE">
        <w:t>. Registre 16 bits</w:t>
      </w:r>
    </w:p>
    <w:p w:rsidR="00AB4CD7" w:rsidRDefault="00AB4CD7" w:rsidP="00AB4CD7">
      <w:pPr>
        <w:pStyle w:val="Paragraphedeliste"/>
        <w:numPr>
          <w:ilvl w:val="0"/>
          <w:numId w:val="2"/>
        </w:numPr>
      </w:pPr>
      <w:r>
        <w:t>STRIG1</w:t>
      </w:r>
      <w:r w:rsidR="00524BF2">
        <w:t> : Valeur du second compteur comparé avec le compteur de PWM pour le déclenchement du second signal de trigger</w:t>
      </w:r>
      <w:r w:rsidR="002716FE">
        <w:t>. Registre 16 bits</w:t>
      </w:r>
      <w:r w:rsidR="002A65E0">
        <w:t xml:space="preserve"> n</w:t>
      </w:r>
    </w:p>
    <w:p w:rsidR="00524BF2" w:rsidRDefault="00524BF2" w:rsidP="00524BF2"/>
    <w:p w:rsidR="00524BF2" w:rsidRDefault="00524BF2" w:rsidP="00524BF2">
      <w:r>
        <w:t>La f</w:t>
      </w:r>
      <w:r w:rsidR="00455122">
        <w:t>igure</w:t>
      </w:r>
      <w:r w:rsidR="0049738D">
        <w:t xml:space="preserve"> 6</w:t>
      </w:r>
      <w:r w:rsidR="00455122">
        <w:t xml:space="preserve"> suivante permet de comprendre comment sont utilisés les registres explicités ci-dessus en interne du module de PWM. </w:t>
      </w:r>
    </w:p>
    <w:p w:rsidR="00455122" w:rsidRDefault="00455122" w:rsidP="00524BF2"/>
    <w:p w:rsidR="0049738D" w:rsidRDefault="00CB5CB7" w:rsidP="0049738D">
      <w:pPr>
        <w:keepNext/>
      </w:pPr>
      <w:r>
        <w:rPr>
          <w:noProof/>
          <w:lang w:eastAsia="fr-FR"/>
        </w:rPr>
        <w:drawing>
          <wp:inline distT="0" distB="0" distL="0" distR="0">
            <wp:extent cx="5547841" cy="3375953"/>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apture_PWM_trig_ADC.PNG"/>
                    <pic:cNvPicPr/>
                  </pic:nvPicPr>
                  <pic:blipFill>
                    <a:blip r:embed="rId14">
                      <a:extLst>
                        <a:ext uri="{28A0092B-C50C-407E-A947-70E740481C1C}">
                          <a14:useLocalDpi xmlns:a14="http://schemas.microsoft.com/office/drawing/2010/main" val="0"/>
                        </a:ext>
                      </a:extLst>
                    </a:blip>
                    <a:stretch>
                      <a:fillRect/>
                    </a:stretch>
                  </pic:blipFill>
                  <pic:spPr>
                    <a:xfrm>
                      <a:off x="0" y="0"/>
                      <a:ext cx="5547841" cy="3375953"/>
                    </a:xfrm>
                    <a:prstGeom prst="rect">
                      <a:avLst/>
                    </a:prstGeom>
                  </pic:spPr>
                </pic:pic>
              </a:graphicData>
            </a:graphic>
          </wp:inline>
        </w:drawing>
      </w:r>
    </w:p>
    <w:p w:rsidR="00CB5CB7" w:rsidRPr="00C70180" w:rsidRDefault="0049738D" w:rsidP="0049738D">
      <w:pPr>
        <w:pStyle w:val="Lgende"/>
        <w:jc w:val="center"/>
      </w:pPr>
      <w:bookmarkStart w:id="13" w:name="_Toc472613204"/>
      <w:r>
        <w:t xml:space="preserve">Figure </w:t>
      </w:r>
      <w:fldSimple w:instr=" SEQ Figure \* ARABIC ">
        <w:r>
          <w:rPr>
            <w:noProof/>
          </w:rPr>
          <w:t>6</w:t>
        </w:r>
      </w:fldSimple>
      <w:r>
        <w:t>: Fonctionnement interne du déclenchement du convertisseur</w:t>
      </w:r>
      <w:bookmarkEnd w:id="13"/>
    </w:p>
    <w:p w:rsidR="00EF5431" w:rsidRDefault="00EF5431" w:rsidP="00EF5431"/>
    <w:p w:rsidR="00EF5431" w:rsidRDefault="00EF5431" w:rsidP="00881A61">
      <w:pPr>
        <w:pStyle w:val="Titre2"/>
      </w:pPr>
      <w:bookmarkStart w:id="14" w:name="_Toc472612844"/>
      <w:r>
        <w:t xml:space="preserve">Conversion </w:t>
      </w:r>
      <w:r w:rsidR="003B7C6F">
        <w:t>Analogique Numérique</w:t>
      </w:r>
      <w:bookmarkEnd w:id="14"/>
    </w:p>
    <w:p w:rsidR="004E3B4E" w:rsidRDefault="004E3B4E" w:rsidP="004E3B4E"/>
    <w:p w:rsidR="0013427B" w:rsidRDefault="003B7C6F" w:rsidP="004E3B4E">
      <w:r>
        <w:t xml:space="preserve">Le module de conversion Analogie Numérique </w:t>
      </w:r>
      <w:r w:rsidR="006E2ACA">
        <w:t>du microcontrôleur utilisé</w:t>
      </w:r>
      <w:r>
        <w:t xml:space="preserve"> possède plusieurs types de circuits échantillonneur/bloqueur. Un type dit dédié et un autre dit partagé. Les circuits dédiés sont réservés à une seule entrée analogique et permet ainsi un échantillonnage quasi instantané. A l’</w:t>
      </w:r>
      <w:r w:rsidR="006E2ACA">
        <w:t>opposé, le circuit</w:t>
      </w:r>
      <w:r>
        <w:t xml:space="preserve"> partagé</w:t>
      </w:r>
      <w:r w:rsidR="006E2ACA">
        <w:t xml:space="preserve"> permet à plusieurs entrées analogiques d’être échantillonnées. Dans ce dernier cas, il est important de gérer les accès des différentes entrées afin qu’il n’y ait pas de conflit. La figure 6 suivante montre la répartition des différentes entrées analogiques du convertisseur sur les circuits bloqueur échantillonneur. </w:t>
      </w:r>
      <w:r w:rsidR="0013427B">
        <w:t>Les deux types de circuit se partagent en revanche un seul module de conversion.</w:t>
      </w:r>
    </w:p>
    <w:p w:rsidR="0049738D" w:rsidRDefault="003B7C6F" w:rsidP="0049738D">
      <w:pPr>
        <w:keepNext/>
      </w:pPr>
      <w:r>
        <w:rPr>
          <w:noProof/>
          <w:lang w:eastAsia="fr-FR"/>
        </w:rPr>
        <w:lastRenderedPageBreak/>
        <w:drawing>
          <wp:inline distT="0" distB="0" distL="0" distR="0">
            <wp:extent cx="5760720" cy="4469765"/>
            <wp:effectExtent l="0" t="0" r="0" b="698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pture_ADC_Block_Diagram.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4469765"/>
                    </a:xfrm>
                    <a:prstGeom prst="rect">
                      <a:avLst/>
                    </a:prstGeom>
                  </pic:spPr>
                </pic:pic>
              </a:graphicData>
            </a:graphic>
          </wp:inline>
        </w:drawing>
      </w:r>
    </w:p>
    <w:p w:rsidR="003B7C6F" w:rsidRDefault="0049738D" w:rsidP="0049738D">
      <w:pPr>
        <w:pStyle w:val="Lgende"/>
        <w:jc w:val="center"/>
      </w:pPr>
      <w:bookmarkStart w:id="15" w:name="_Toc472613205"/>
      <w:r>
        <w:t xml:space="preserve">Figure </w:t>
      </w:r>
      <w:fldSimple w:instr=" SEQ Figure \* ARABIC ">
        <w:r>
          <w:rPr>
            <w:noProof/>
          </w:rPr>
          <w:t>7</w:t>
        </w:r>
      </w:fldSimple>
      <w:r>
        <w:t>: Architecture du convertisseur A/N</w:t>
      </w:r>
      <w:bookmarkEnd w:id="15"/>
    </w:p>
    <w:p w:rsidR="003B7C6F" w:rsidRDefault="003B7C6F" w:rsidP="004E3B4E"/>
    <w:p w:rsidR="008D4EB4" w:rsidRDefault="008D4EB4" w:rsidP="004E3B4E">
      <w:r>
        <w:t>Afin d’utiliser le module de conversion analogique numérique, le</w:t>
      </w:r>
      <w:r w:rsidR="006664C2">
        <w:t xml:space="preserve"> réglage des registres suivants est nécessaires :</w:t>
      </w:r>
    </w:p>
    <w:p w:rsidR="006664C2" w:rsidRDefault="006664C2" w:rsidP="006664C2">
      <w:pPr>
        <w:pStyle w:val="Paragraphedeliste"/>
        <w:numPr>
          <w:ilvl w:val="0"/>
          <w:numId w:val="1"/>
        </w:numPr>
      </w:pPr>
      <w:r>
        <w:t>ADCON </w:t>
      </w:r>
    </w:p>
    <w:p w:rsidR="006664C2" w:rsidRDefault="006664C2" w:rsidP="006664C2">
      <w:pPr>
        <w:pStyle w:val="Paragraphedeliste"/>
        <w:numPr>
          <w:ilvl w:val="0"/>
          <w:numId w:val="1"/>
        </w:numPr>
      </w:pPr>
      <w:r>
        <w:t>ADSTAT</w:t>
      </w:r>
    </w:p>
    <w:p w:rsidR="006664C2" w:rsidRDefault="006664C2" w:rsidP="006664C2">
      <w:pPr>
        <w:pStyle w:val="Paragraphedeliste"/>
        <w:numPr>
          <w:ilvl w:val="0"/>
          <w:numId w:val="1"/>
        </w:numPr>
      </w:pPr>
      <w:r>
        <w:t>ADBASE</w:t>
      </w:r>
    </w:p>
    <w:p w:rsidR="006664C2" w:rsidRDefault="006664C2" w:rsidP="006664C2">
      <w:pPr>
        <w:pStyle w:val="Paragraphedeliste"/>
        <w:numPr>
          <w:ilvl w:val="0"/>
          <w:numId w:val="1"/>
        </w:numPr>
      </w:pPr>
      <w:r>
        <w:t>ADPCFG</w:t>
      </w:r>
    </w:p>
    <w:p w:rsidR="006664C2" w:rsidRDefault="006664C2" w:rsidP="006664C2">
      <w:pPr>
        <w:pStyle w:val="Paragraphedeliste"/>
        <w:numPr>
          <w:ilvl w:val="0"/>
          <w:numId w:val="1"/>
        </w:numPr>
      </w:pPr>
      <w:r>
        <w:t>ADCPC</w:t>
      </w:r>
    </w:p>
    <w:p w:rsidR="006664C2" w:rsidRDefault="006664C2" w:rsidP="006664C2"/>
    <w:p w:rsidR="006664C2" w:rsidRDefault="006664C2" w:rsidP="004E3B4E">
      <w:r>
        <w:t xml:space="preserve">L’utilisation de </w:t>
      </w:r>
      <w:r w:rsidR="00445D5C">
        <w:t>ces registres</w:t>
      </w:r>
      <w:r>
        <w:t xml:space="preserve"> est </w:t>
      </w:r>
      <w:r w:rsidR="00445D5C">
        <w:t>détaillée</w:t>
      </w:r>
      <w:r>
        <w:t xml:space="preserve"> dans le programme suivant. Il s’agit d’un fonction </w:t>
      </w:r>
      <w:proofErr w:type="spellStart"/>
      <w:r>
        <w:t>my_Init_</w:t>
      </w:r>
      <w:proofErr w:type="gramStart"/>
      <w:r>
        <w:t>adc</w:t>
      </w:r>
      <w:proofErr w:type="spellEnd"/>
      <w:r>
        <w:t>(</w:t>
      </w:r>
      <w:proofErr w:type="gramEnd"/>
      <w:r>
        <w:t>) permettant de configurer le convertisseur afin que celui-ci soit cadencé par l’oscillateur auxiliaire (réglé précédemment)</w:t>
      </w:r>
      <w:r w:rsidR="00AD3786">
        <w:t xml:space="preserve"> que chaque conversion soit démarré</w:t>
      </w:r>
      <w:r w:rsidR="000E3351">
        <w:t>e</w:t>
      </w:r>
      <w:r w:rsidR="00AD3786">
        <w:t xml:space="preserve"> par un front montant du signal de MLI (</w:t>
      </w:r>
      <w:r w:rsidR="00445D5C">
        <w:t>paramétré</w:t>
      </w:r>
      <w:r w:rsidR="00AD3786">
        <w:t xml:space="preserve"> </w:t>
      </w:r>
      <w:r w:rsidR="00445D5C">
        <w:t>auparavant</w:t>
      </w:r>
      <w:r w:rsidR="000E3351">
        <w:t>) et que la fin d’une conversion déclenche une interruption permettant de récupérer le résultat de la conversion.</w:t>
      </w:r>
    </w:p>
    <w:p w:rsidR="00445D5C" w:rsidRDefault="00445D5C">
      <w:r>
        <w:br w:type="page"/>
      </w:r>
    </w:p>
    <w:p w:rsidR="008D4526" w:rsidRDefault="008D4526" w:rsidP="008D4526"/>
    <w:p w:rsidR="004E3B4E" w:rsidRDefault="004E3B4E" w:rsidP="004E3B4E">
      <w:pPr>
        <w:pStyle w:val="Titre3"/>
      </w:pPr>
      <w:bookmarkStart w:id="16" w:name="_Toc472612845"/>
      <w:r>
        <w:t>Paramétrage convertisseur analogique numérique</w:t>
      </w:r>
      <w:bookmarkEnd w:id="16"/>
    </w:p>
    <w:p w:rsidR="004E3B4E" w:rsidRDefault="004E3B4E" w:rsidP="008D4526"/>
    <w:p w:rsidR="004E3B4E" w:rsidRPr="00445D5C"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rPr>
      </w:pPr>
      <w:r w:rsidRPr="005F0B76">
        <w:rPr>
          <w:rStyle w:val="body"/>
          <w:color w:val="000000"/>
        </w:rPr>
        <w:t xml:space="preserve"> </w:t>
      </w:r>
      <w:proofErr w:type="gramStart"/>
      <w:r w:rsidRPr="00445D5C">
        <w:rPr>
          <w:rStyle w:val="body"/>
          <w:color w:val="000000"/>
          <w:sz w:val="16"/>
          <w:szCs w:val="16"/>
        </w:rPr>
        <w:t xml:space="preserve">1  </w:t>
      </w:r>
      <w:r w:rsidRPr="00445D5C">
        <w:rPr>
          <w:rStyle w:val="style91"/>
          <w:sz w:val="16"/>
          <w:szCs w:val="16"/>
        </w:rPr>
        <w:t>#</w:t>
      </w:r>
      <w:proofErr w:type="spellStart"/>
      <w:proofErr w:type="gramEnd"/>
      <w:r w:rsidRPr="00445D5C">
        <w:rPr>
          <w:rStyle w:val="style91"/>
          <w:sz w:val="16"/>
          <w:szCs w:val="16"/>
        </w:rPr>
        <w:t>include</w:t>
      </w:r>
      <w:proofErr w:type="spellEnd"/>
      <w:r w:rsidRPr="00445D5C">
        <w:rPr>
          <w:rStyle w:val="style91"/>
          <w:sz w:val="16"/>
          <w:szCs w:val="16"/>
        </w:rPr>
        <w:t xml:space="preserve"> "</w:t>
      </w:r>
      <w:proofErr w:type="spellStart"/>
      <w:r w:rsidRPr="00445D5C">
        <w:rPr>
          <w:rStyle w:val="style91"/>
          <w:sz w:val="16"/>
          <w:szCs w:val="16"/>
        </w:rPr>
        <w:t>adc_header.h</w:t>
      </w:r>
      <w:proofErr w:type="spellEnd"/>
      <w:r w:rsidRPr="00445D5C">
        <w:rPr>
          <w:rStyle w:val="style91"/>
          <w:sz w:val="16"/>
          <w:szCs w:val="16"/>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45D5C">
        <w:rPr>
          <w:rStyle w:val="body"/>
          <w:color w:val="000000"/>
          <w:sz w:val="16"/>
          <w:szCs w:val="16"/>
        </w:rPr>
        <w:t xml:space="preserve"> </w:t>
      </w:r>
      <w:proofErr w:type="gramStart"/>
      <w:r w:rsidRPr="004E3B4E">
        <w:rPr>
          <w:rStyle w:val="body"/>
          <w:color w:val="000000"/>
          <w:sz w:val="16"/>
          <w:szCs w:val="16"/>
          <w:lang w:val="en-AU"/>
        </w:rPr>
        <w:t xml:space="preserve">2  </w:t>
      </w:r>
      <w:r w:rsidRPr="004E3B4E">
        <w:rPr>
          <w:rStyle w:val="style91"/>
          <w:sz w:val="16"/>
          <w:szCs w:val="16"/>
          <w:lang w:val="en-AU"/>
        </w:rPr>
        <w:t>#</w:t>
      </w:r>
      <w:proofErr w:type="gramEnd"/>
      <w:r w:rsidRPr="004E3B4E">
        <w:rPr>
          <w:rStyle w:val="style91"/>
          <w:sz w:val="16"/>
          <w:szCs w:val="16"/>
          <w:lang w:val="en-AU"/>
        </w:rPr>
        <w:t>include &lt;</w:t>
      </w:r>
      <w:proofErr w:type="spellStart"/>
      <w:r w:rsidRPr="004E3B4E">
        <w:rPr>
          <w:rStyle w:val="style91"/>
          <w:sz w:val="16"/>
          <w:szCs w:val="16"/>
          <w:lang w:val="en-AU"/>
        </w:rPr>
        <w:t>adc.h</w:t>
      </w:r>
      <w:proofErr w:type="spellEnd"/>
      <w:r w:rsidRPr="004E3B4E">
        <w:rPr>
          <w:rStyle w:val="style91"/>
          <w:sz w:val="16"/>
          <w:szCs w:val="16"/>
          <w:lang w:val="en-AU"/>
        </w:rPr>
        <w:t>&gt;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 3  </w:t>
      </w:r>
    </w:p>
    <w:p w:rsidR="003B7C6F" w:rsidRPr="003B7C6F"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FF0000"/>
          <w:sz w:val="16"/>
          <w:szCs w:val="16"/>
          <w:lang w:val="en-AU"/>
        </w:rPr>
      </w:pPr>
      <w:r w:rsidRPr="004E3B4E">
        <w:rPr>
          <w:rStyle w:val="body"/>
          <w:color w:val="000000"/>
          <w:sz w:val="16"/>
          <w:szCs w:val="16"/>
          <w:lang w:val="en-AU"/>
        </w:rPr>
        <w:t xml:space="preserve"> </w:t>
      </w:r>
      <w:proofErr w:type="gramStart"/>
      <w:r w:rsidRPr="004E3B4E">
        <w:rPr>
          <w:rStyle w:val="body"/>
          <w:color w:val="000000"/>
          <w:sz w:val="16"/>
          <w:szCs w:val="16"/>
          <w:lang w:val="en-AU"/>
        </w:rPr>
        <w:t xml:space="preserve">4  </w:t>
      </w:r>
      <w:r w:rsidRPr="004E3B4E">
        <w:rPr>
          <w:rStyle w:val="style51"/>
          <w:sz w:val="16"/>
          <w:szCs w:val="16"/>
          <w:lang w:val="en-AU"/>
        </w:rPr>
        <w:t>void</w:t>
      </w:r>
      <w:proofErr w:type="gramEnd"/>
      <w:r w:rsidRPr="004E3B4E">
        <w:rPr>
          <w:rStyle w:val="style51"/>
          <w:sz w:val="16"/>
          <w:szCs w:val="16"/>
          <w:lang w:val="en-AU"/>
        </w:rPr>
        <w:t xml:space="preserve"> </w:t>
      </w:r>
      <w:proofErr w:type="spellStart"/>
      <w:r w:rsidRPr="004E3B4E">
        <w:rPr>
          <w:rStyle w:val="style111"/>
          <w:sz w:val="16"/>
          <w:szCs w:val="16"/>
          <w:lang w:val="en-AU"/>
        </w:rPr>
        <w:t>my_Init_adc</w:t>
      </w:r>
      <w:proofErr w:type="spellEnd"/>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 5  </w:t>
      </w:r>
      <w:r w:rsidR="003B7C6F">
        <w:rPr>
          <w:rStyle w:val="body"/>
          <w:color w:val="000000"/>
          <w:sz w:val="16"/>
          <w:szCs w:val="16"/>
          <w:lang w:val="en-AU"/>
        </w:rPr>
        <w:t xml:space="preserve">    </w:t>
      </w:r>
      <w:proofErr w:type="spellStart"/>
      <w:r w:rsidR="003B7C6F">
        <w:rPr>
          <w:rStyle w:val="body"/>
          <w:color w:val="000000"/>
          <w:sz w:val="16"/>
          <w:szCs w:val="16"/>
          <w:lang w:val="en-AU"/>
        </w:rPr>
        <w:t>int</w:t>
      </w:r>
      <w:proofErr w:type="spellEnd"/>
      <w:r w:rsidR="003B7C6F">
        <w:rPr>
          <w:rStyle w:val="body"/>
          <w:color w:val="000000"/>
          <w:sz w:val="16"/>
          <w:szCs w:val="16"/>
          <w:lang w:val="en-AU"/>
        </w:rPr>
        <w:t xml:space="preserve"> result =0;</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 6      </w:t>
      </w:r>
      <w:r w:rsidRPr="004E3B4E">
        <w:rPr>
          <w:rStyle w:val="style13"/>
          <w:sz w:val="16"/>
          <w:szCs w:val="16"/>
          <w:lang w:val="en-AU"/>
        </w:rPr>
        <w:t>/* Only AN0 paring with AN1 is used for the conversion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 7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 8      </w:t>
      </w:r>
      <w:r w:rsidRPr="004E3B4E">
        <w:rPr>
          <w:rStyle w:val="style21"/>
          <w:sz w:val="16"/>
          <w:szCs w:val="16"/>
          <w:lang w:val="en-AU"/>
        </w:rPr>
        <w:t>// AN0 set as Input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 9      </w:t>
      </w:r>
      <w:r w:rsidRPr="004E3B4E">
        <w:rPr>
          <w:rStyle w:val="style111"/>
          <w:sz w:val="16"/>
          <w:szCs w:val="16"/>
          <w:lang w:val="en-AU"/>
        </w:rPr>
        <w:t>TRISAbits</w:t>
      </w:r>
      <w:r w:rsidRPr="004E3B4E">
        <w:rPr>
          <w:rStyle w:val="style101"/>
          <w:sz w:val="16"/>
          <w:szCs w:val="16"/>
          <w:lang w:val="en-AU"/>
        </w:rPr>
        <w:t>.</w:t>
      </w:r>
      <w:r w:rsidRPr="004E3B4E">
        <w:rPr>
          <w:rStyle w:val="style111"/>
          <w:sz w:val="16"/>
          <w:szCs w:val="16"/>
          <w:lang w:val="en-AU"/>
        </w:rPr>
        <w:t xml:space="preserve">TRISA0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10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11</w:t>
      </w:r>
      <w:proofErr w:type="gramEnd"/>
      <w:r w:rsidRPr="004E3B4E">
        <w:rPr>
          <w:rStyle w:val="body"/>
          <w:color w:val="000000"/>
          <w:sz w:val="16"/>
          <w:szCs w:val="16"/>
          <w:lang w:val="en-AU"/>
        </w:rPr>
        <w:t xml:space="preserve">      </w:t>
      </w:r>
      <w:r w:rsidRPr="004E3B4E">
        <w:rPr>
          <w:rStyle w:val="style21"/>
          <w:sz w:val="16"/>
          <w:szCs w:val="16"/>
          <w:lang w:val="en-AU"/>
        </w:rPr>
        <w:t>// ADCON: ADC CONTROL REGISTER</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12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ADON</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 xml:space="preserve">; </w:t>
      </w:r>
      <w:r w:rsidRPr="004E3B4E">
        <w:rPr>
          <w:rStyle w:val="style21"/>
          <w:sz w:val="16"/>
          <w:szCs w:val="16"/>
          <w:lang w:val="en-AU"/>
        </w:rPr>
        <w:t xml:space="preserve">// ADC module is disable during </w:t>
      </w:r>
      <w:proofErr w:type="spellStart"/>
      <w:r w:rsidRPr="004E3B4E">
        <w:rPr>
          <w:rStyle w:val="style21"/>
          <w:sz w:val="16"/>
          <w:szCs w:val="16"/>
          <w:lang w:val="en-AU"/>
        </w:rPr>
        <w:t>init</w:t>
      </w:r>
      <w:proofErr w:type="spellEnd"/>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13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ADSIDL</w:t>
      </w:r>
      <w:proofErr w:type="spellEnd"/>
      <w:r w:rsidRPr="004E3B4E">
        <w:rPr>
          <w:rStyle w:val="style111"/>
          <w:sz w:val="16"/>
          <w:szCs w:val="16"/>
          <w:lang w:val="en-AU"/>
        </w:rPr>
        <w:t xml:space="preserve"> </w:t>
      </w:r>
      <w:r w:rsidRPr="004E3B4E">
        <w:rPr>
          <w:rStyle w:val="style101"/>
          <w:sz w:val="16"/>
          <w:szCs w:val="16"/>
          <w:lang w:val="en-AU"/>
        </w:rPr>
        <w:t xml:space="preserve">= </w:t>
      </w:r>
      <w:proofErr w:type="gramStart"/>
      <w:r w:rsidRPr="004E3B4E">
        <w:rPr>
          <w:rStyle w:val="style41"/>
          <w:sz w:val="16"/>
          <w:szCs w:val="16"/>
          <w:lang w:val="en-AU"/>
        </w:rPr>
        <w:t xml:space="preserve">0 </w:t>
      </w:r>
      <w:r w:rsidRPr="004E3B4E">
        <w:rPr>
          <w:rStyle w:val="style101"/>
          <w:sz w:val="16"/>
          <w:szCs w:val="16"/>
          <w:lang w:val="en-AU"/>
        </w:rPr>
        <w:t>;</w:t>
      </w:r>
      <w:proofErr w:type="gramEnd"/>
      <w:r w:rsidRPr="004E3B4E">
        <w:rPr>
          <w:rStyle w:val="style101"/>
          <w:sz w:val="16"/>
          <w:szCs w:val="16"/>
          <w:lang w:val="en-AU"/>
        </w:rPr>
        <w:t xml:space="preserve"> </w:t>
      </w:r>
      <w:r w:rsidRPr="004E3B4E">
        <w:rPr>
          <w:rStyle w:val="style21"/>
          <w:sz w:val="16"/>
          <w:szCs w:val="16"/>
          <w:lang w:val="en-AU"/>
        </w:rPr>
        <w:t>// Continues module operation in Idle mode</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14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SLOWCLK</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 xml:space="preserve">; </w:t>
      </w:r>
      <w:r w:rsidRPr="004E3B4E">
        <w:rPr>
          <w:rStyle w:val="style21"/>
          <w:sz w:val="16"/>
          <w:szCs w:val="16"/>
          <w:lang w:val="en-AU"/>
        </w:rPr>
        <w:t>// ADC is clocked by the auxiliary PLL (ACLK)</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15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FORM</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 xml:space="preserve">; </w:t>
      </w:r>
      <w:r w:rsidRPr="004E3B4E">
        <w:rPr>
          <w:rStyle w:val="style21"/>
          <w:sz w:val="16"/>
          <w:szCs w:val="16"/>
          <w:lang w:val="en-AU"/>
        </w:rPr>
        <w:t>//</w:t>
      </w:r>
      <w:proofErr w:type="spellStart"/>
      <w:r w:rsidRPr="004E3B4E">
        <w:rPr>
          <w:rStyle w:val="style21"/>
          <w:sz w:val="16"/>
          <w:szCs w:val="16"/>
          <w:lang w:val="en-AU"/>
        </w:rPr>
        <w:t>Interger</w:t>
      </w:r>
      <w:proofErr w:type="spellEnd"/>
      <w:r w:rsidRPr="004E3B4E">
        <w:rPr>
          <w:rStyle w:val="style21"/>
          <w:sz w:val="16"/>
          <w:szCs w:val="16"/>
          <w:lang w:val="en-AU"/>
        </w:rPr>
        <w:t xml:space="preserve"> Format Chosen</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16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EIE</w:t>
      </w:r>
      <w:proofErr w:type="spellEnd"/>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 xml:space="preserve">; </w:t>
      </w:r>
      <w:r w:rsidRPr="004E3B4E">
        <w:rPr>
          <w:rStyle w:val="style21"/>
          <w:sz w:val="16"/>
          <w:szCs w:val="16"/>
          <w:lang w:val="en-AU"/>
        </w:rPr>
        <w:t>// Interrupt is generated after first conversion is completed in the pair</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17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ORDER</w:t>
      </w:r>
      <w:proofErr w:type="spellEnd"/>
      <w:r w:rsidRPr="004E3B4E">
        <w:rPr>
          <w:rStyle w:val="style111"/>
          <w:sz w:val="16"/>
          <w:szCs w:val="16"/>
          <w:lang w:val="en-AU"/>
        </w:rPr>
        <w:t xml:space="preserve"> </w:t>
      </w:r>
      <w:r w:rsidRPr="004E3B4E">
        <w:rPr>
          <w:rStyle w:val="style101"/>
          <w:sz w:val="16"/>
          <w:szCs w:val="16"/>
          <w:lang w:val="en-AU"/>
        </w:rPr>
        <w:t xml:space="preserve">= </w:t>
      </w:r>
      <w:proofErr w:type="gramStart"/>
      <w:r w:rsidRPr="004E3B4E">
        <w:rPr>
          <w:rStyle w:val="style41"/>
          <w:sz w:val="16"/>
          <w:szCs w:val="16"/>
          <w:lang w:val="en-AU"/>
        </w:rPr>
        <w:t>0</w:t>
      </w:r>
      <w:proofErr w:type="gramEnd"/>
      <w:r w:rsidRPr="004E3B4E">
        <w:rPr>
          <w:rStyle w:val="style101"/>
          <w:sz w:val="16"/>
          <w:szCs w:val="16"/>
          <w:lang w:val="en-AU"/>
        </w:rPr>
        <w:t xml:space="preserve">; </w:t>
      </w:r>
      <w:r w:rsidRPr="004E3B4E">
        <w:rPr>
          <w:rStyle w:val="style21"/>
          <w:sz w:val="16"/>
          <w:szCs w:val="16"/>
          <w:lang w:val="en-AU"/>
        </w:rPr>
        <w:t>// Even (pair) numbered converted first.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18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SEQSAMP</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 xml:space="preserve">; </w:t>
      </w:r>
      <w:r w:rsidRPr="004E3B4E">
        <w:rPr>
          <w:rStyle w:val="style21"/>
          <w:sz w:val="16"/>
          <w:szCs w:val="16"/>
          <w:lang w:val="en-AU"/>
        </w:rPr>
        <w:t>//  Shared S&amp;H is sampled at the same time the dedicated S&amp;H is sampled if the shared S&amp;H is not currently busy with an existing conversion process.</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19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ASYNCSAMP</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 xml:space="preserve">; </w:t>
      </w:r>
      <w:r w:rsidRPr="004E3B4E">
        <w:rPr>
          <w:rStyle w:val="style21"/>
          <w:sz w:val="16"/>
          <w:szCs w:val="16"/>
          <w:lang w:val="en-AU"/>
        </w:rPr>
        <w:t xml:space="preserve">// </w:t>
      </w:r>
      <w:proofErr w:type="gramStart"/>
      <w:r w:rsidRPr="004E3B4E">
        <w:rPr>
          <w:rStyle w:val="style21"/>
          <w:sz w:val="16"/>
          <w:szCs w:val="16"/>
          <w:lang w:val="en-AU"/>
        </w:rPr>
        <w:t>The</w:t>
      </w:r>
      <w:proofErr w:type="gramEnd"/>
      <w:r w:rsidRPr="004E3B4E">
        <w:rPr>
          <w:rStyle w:val="style21"/>
          <w:sz w:val="16"/>
          <w:szCs w:val="16"/>
          <w:lang w:val="en-AU"/>
        </w:rPr>
        <w:t xml:space="preserve"> dedicated S&amp;H is constantly sampling and then terminates sampling as soon as the trigger pulse is detected</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20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ADCS</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0b000</w:t>
      </w:r>
      <w:r w:rsidRPr="004E3B4E">
        <w:rPr>
          <w:rStyle w:val="style101"/>
          <w:sz w:val="16"/>
          <w:szCs w:val="16"/>
          <w:lang w:val="en-AU"/>
        </w:rPr>
        <w:t xml:space="preserve">; </w:t>
      </w:r>
      <w:r w:rsidRPr="004E3B4E">
        <w:rPr>
          <w:rStyle w:val="style21"/>
          <w:sz w:val="16"/>
          <w:szCs w:val="16"/>
          <w:lang w:val="en-AU"/>
        </w:rPr>
        <w:t xml:space="preserve">// </w:t>
      </w:r>
      <w:proofErr w:type="spellStart"/>
      <w:r w:rsidRPr="004E3B4E">
        <w:rPr>
          <w:rStyle w:val="style21"/>
          <w:sz w:val="16"/>
          <w:szCs w:val="16"/>
          <w:lang w:val="en-AU"/>
        </w:rPr>
        <w:t>Convresion</w:t>
      </w:r>
      <w:proofErr w:type="spellEnd"/>
      <w:r w:rsidRPr="004E3B4E">
        <w:rPr>
          <w:rStyle w:val="style21"/>
          <w:sz w:val="16"/>
          <w:szCs w:val="16"/>
          <w:lang w:val="en-AU"/>
        </w:rPr>
        <w:t xml:space="preserve"> Clock Divider. </w:t>
      </w:r>
      <w:proofErr w:type="gramStart"/>
      <w:r w:rsidRPr="004E3B4E">
        <w:rPr>
          <w:rStyle w:val="style21"/>
          <w:sz w:val="16"/>
          <w:szCs w:val="16"/>
          <w:lang w:val="en-AU"/>
        </w:rPr>
        <w:t>no</w:t>
      </w:r>
      <w:proofErr w:type="gramEnd"/>
      <w:r w:rsidRPr="004E3B4E">
        <w:rPr>
          <w:rStyle w:val="style21"/>
          <w:sz w:val="16"/>
          <w:szCs w:val="16"/>
          <w:lang w:val="en-AU"/>
        </w:rPr>
        <w:t xml:space="preserve"> divider</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21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22</w:t>
      </w:r>
      <w:proofErr w:type="gramEnd"/>
      <w:r w:rsidRPr="004E3B4E">
        <w:rPr>
          <w:rStyle w:val="body"/>
          <w:color w:val="000000"/>
          <w:sz w:val="16"/>
          <w:szCs w:val="16"/>
          <w:lang w:val="en-AU"/>
        </w:rPr>
        <w:t xml:space="preserve">      </w:t>
      </w:r>
      <w:r w:rsidRPr="004E3B4E">
        <w:rPr>
          <w:rStyle w:val="style21"/>
          <w:sz w:val="16"/>
          <w:szCs w:val="16"/>
          <w:lang w:val="en-AU"/>
        </w:rPr>
        <w:t>// ASTAT: ADC STATUS REGISTER</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23      </w:t>
      </w:r>
      <w:r w:rsidRPr="004E3B4E">
        <w:rPr>
          <w:rStyle w:val="style13"/>
          <w:sz w:val="16"/>
          <w:szCs w:val="16"/>
          <w:lang w:val="en-AU"/>
        </w:rPr>
        <w:t>/* Nothing to be done*/</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24      </w:t>
      </w:r>
      <w:r w:rsidRPr="004E3B4E">
        <w:rPr>
          <w:rStyle w:val="style111"/>
          <w:sz w:val="16"/>
          <w:szCs w:val="16"/>
          <w:lang w:val="en-AU"/>
        </w:rPr>
        <w:t xml:space="preserve">ADSTAT </w:t>
      </w:r>
      <w:r w:rsidRPr="004E3B4E">
        <w:rPr>
          <w:rStyle w:val="style101"/>
          <w:sz w:val="16"/>
          <w:szCs w:val="16"/>
          <w:lang w:val="en-AU"/>
        </w:rPr>
        <w:t xml:space="preserve">= </w:t>
      </w:r>
      <w:r w:rsidRPr="004E3B4E">
        <w:rPr>
          <w:rStyle w:val="style41"/>
          <w:sz w:val="16"/>
          <w:szCs w:val="16"/>
          <w:lang w:val="en-AU"/>
        </w:rPr>
        <w:t>0x0000</w:t>
      </w:r>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25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26</w:t>
      </w:r>
      <w:proofErr w:type="gramEnd"/>
      <w:r w:rsidRPr="004E3B4E">
        <w:rPr>
          <w:rStyle w:val="body"/>
          <w:color w:val="000000"/>
          <w:sz w:val="16"/>
          <w:szCs w:val="16"/>
          <w:lang w:val="en-AU"/>
        </w:rPr>
        <w:t xml:space="preserve">      </w:t>
      </w:r>
      <w:r w:rsidRPr="004E3B4E">
        <w:rPr>
          <w:rStyle w:val="style21"/>
          <w:sz w:val="16"/>
          <w:szCs w:val="16"/>
          <w:lang w:val="en-AU"/>
        </w:rPr>
        <w:t>//ADBASE: ADC BASE REGISTER</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27      </w:t>
      </w:r>
      <w:r w:rsidRPr="004E3B4E">
        <w:rPr>
          <w:rStyle w:val="style13"/>
          <w:sz w:val="16"/>
          <w:szCs w:val="16"/>
          <w:lang w:val="en-AU"/>
        </w:rPr>
        <w:t>/* Nothing to be done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28      </w:t>
      </w:r>
      <w:r w:rsidRPr="004E3B4E">
        <w:rPr>
          <w:rStyle w:val="style111"/>
          <w:sz w:val="16"/>
          <w:szCs w:val="16"/>
          <w:lang w:val="en-AU"/>
        </w:rPr>
        <w:t xml:space="preserve">ADBASE </w:t>
      </w:r>
      <w:r w:rsidRPr="004E3B4E">
        <w:rPr>
          <w:rStyle w:val="style101"/>
          <w:sz w:val="16"/>
          <w:szCs w:val="16"/>
          <w:lang w:val="en-AU"/>
        </w:rPr>
        <w:t xml:space="preserve">= </w:t>
      </w:r>
      <w:r w:rsidRPr="004E3B4E">
        <w:rPr>
          <w:rStyle w:val="style41"/>
          <w:sz w:val="16"/>
          <w:szCs w:val="16"/>
          <w:lang w:val="en-AU"/>
        </w:rPr>
        <w:t>0x0000</w:t>
      </w:r>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29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30</w:t>
      </w:r>
      <w:proofErr w:type="gramEnd"/>
      <w:r w:rsidRPr="004E3B4E">
        <w:rPr>
          <w:rStyle w:val="body"/>
          <w:color w:val="000000"/>
          <w:sz w:val="16"/>
          <w:szCs w:val="16"/>
          <w:lang w:val="en-AU"/>
        </w:rPr>
        <w:t xml:space="preserve">      </w:t>
      </w:r>
      <w:r w:rsidRPr="004E3B4E">
        <w:rPr>
          <w:rStyle w:val="style21"/>
          <w:sz w:val="16"/>
          <w:szCs w:val="16"/>
          <w:lang w:val="en-AU"/>
        </w:rPr>
        <w:t>//ADPCFG: ADC PORT CONFIGURATION REGISTER</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31      </w:t>
      </w:r>
      <w:r w:rsidRPr="004E3B4E">
        <w:rPr>
          <w:rStyle w:val="style111"/>
          <w:sz w:val="16"/>
          <w:szCs w:val="16"/>
          <w:lang w:val="en-AU"/>
        </w:rPr>
        <w:t xml:space="preserve">ADPCFG </w:t>
      </w:r>
      <w:r w:rsidRPr="004E3B4E">
        <w:rPr>
          <w:rStyle w:val="style101"/>
          <w:sz w:val="16"/>
          <w:szCs w:val="16"/>
          <w:lang w:val="en-AU"/>
        </w:rPr>
        <w:t xml:space="preserve">= </w:t>
      </w:r>
      <w:r w:rsidRPr="004E3B4E">
        <w:rPr>
          <w:rStyle w:val="style41"/>
          <w:sz w:val="16"/>
          <w:szCs w:val="16"/>
          <w:lang w:val="en-AU"/>
        </w:rPr>
        <w:t>0xFFFF</w:t>
      </w:r>
      <w:r w:rsidRPr="004E3B4E">
        <w:rPr>
          <w:rStyle w:val="style101"/>
          <w:sz w:val="16"/>
          <w:szCs w:val="16"/>
          <w:lang w:val="en-AU"/>
        </w:rPr>
        <w:t xml:space="preserve">; </w:t>
      </w:r>
      <w:r w:rsidRPr="004E3B4E">
        <w:rPr>
          <w:rStyle w:val="style21"/>
          <w:sz w:val="16"/>
          <w:szCs w:val="16"/>
          <w:lang w:val="en-AU"/>
        </w:rPr>
        <w:t>// All other pins are digital pin</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32      </w:t>
      </w:r>
      <w:r w:rsidRPr="004E3B4E">
        <w:rPr>
          <w:rStyle w:val="style111"/>
          <w:sz w:val="16"/>
          <w:szCs w:val="16"/>
          <w:lang w:val="en-AU"/>
        </w:rPr>
        <w:t>ADPCFGbits</w:t>
      </w:r>
      <w:r w:rsidRPr="004E3B4E">
        <w:rPr>
          <w:rStyle w:val="style101"/>
          <w:sz w:val="16"/>
          <w:szCs w:val="16"/>
          <w:lang w:val="en-AU"/>
        </w:rPr>
        <w:t>.</w:t>
      </w:r>
      <w:r w:rsidRPr="004E3B4E">
        <w:rPr>
          <w:rStyle w:val="style111"/>
          <w:sz w:val="16"/>
          <w:szCs w:val="16"/>
          <w:lang w:val="en-AU"/>
        </w:rPr>
        <w:t xml:space="preserve">PCFG0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 xml:space="preserve">; </w:t>
      </w:r>
      <w:r w:rsidRPr="004E3B4E">
        <w:rPr>
          <w:rStyle w:val="style21"/>
          <w:sz w:val="16"/>
          <w:szCs w:val="16"/>
          <w:lang w:val="en-AU"/>
        </w:rPr>
        <w:t>// AN0 configured as Analog Input</w:t>
      </w:r>
    </w:p>
    <w:p w:rsidR="004E3B4E" w:rsidRPr="00807C81"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807C81">
        <w:rPr>
          <w:rStyle w:val="body"/>
          <w:color w:val="000000"/>
          <w:sz w:val="16"/>
          <w:szCs w:val="16"/>
          <w:lang w:val="en-AU"/>
        </w:rPr>
        <w:t xml:space="preserve">33  </w:t>
      </w:r>
    </w:p>
    <w:p w:rsidR="004E3B4E" w:rsidRPr="00807C81"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807C81">
        <w:rPr>
          <w:rStyle w:val="body"/>
          <w:color w:val="000000"/>
          <w:sz w:val="16"/>
          <w:szCs w:val="16"/>
          <w:lang w:val="en-AU"/>
        </w:rPr>
        <w:t>34</w:t>
      </w:r>
      <w:proofErr w:type="gramEnd"/>
      <w:r w:rsidRPr="00807C81">
        <w:rPr>
          <w:rStyle w:val="body"/>
          <w:color w:val="000000"/>
          <w:sz w:val="16"/>
          <w:szCs w:val="16"/>
          <w:lang w:val="en-AU"/>
        </w:rPr>
        <w:t xml:space="preserve">      </w:t>
      </w:r>
      <w:r w:rsidRPr="00807C81">
        <w:rPr>
          <w:rStyle w:val="style21"/>
          <w:sz w:val="16"/>
          <w:szCs w:val="16"/>
          <w:lang w:val="en-AU"/>
        </w:rPr>
        <w:t>//ADCPCO0: ADC CONVERT PAIR CONTROL REGISTER 0</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35      </w:t>
      </w:r>
      <w:r w:rsidRPr="004E3B4E">
        <w:rPr>
          <w:rStyle w:val="style111"/>
          <w:sz w:val="16"/>
          <w:szCs w:val="16"/>
          <w:lang w:val="en-AU"/>
        </w:rPr>
        <w:t>ADCPC0bits</w:t>
      </w:r>
      <w:r w:rsidRPr="004E3B4E">
        <w:rPr>
          <w:rStyle w:val="style101"/>
          <w:sz w:val="16"/>
          <w:szCs w:val="16"/>
          <w:lang w:val="en-AU"/>
        </w:rPr>
        <w:t>.</w:t>
      </w:r>
      <w:r w:rsidRPr="004E3B4E">
        <w:rPr>
          <w:rStyle w:val="style111"/>
          <w:sz w:val="16"/>
          <w:szCs w:val="16"/>
          <w:lang w:val="en-AU"/>
        </w:rPr>
        <w:t xml:space="preserve">IRQEN0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 xml:space="preserve">; </w:t>
      </w:r>
      <w:r w:rsidRPr="004E3B4E">
        <w:rPr>
          <w:rStyle w:val="style21"/>
          <w:sz w:val="16"/>
          <w:szCs w:val="16"/>
          <w:lang w:val="en-AU"/>
        </w:rPr>
        <w:t>// Enables IRQ generation when requested conversion of channels AN1 and AN0 is completed</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36      </w:t>
      </w:r>
      <w:r w:rsidRPr="004E3B4E">
        <w:rPr>
          <w:rStyle w:val="style111"/>
          <w:sz w:val="16"/>
          <w:szCs w:val="16"/>
          <w:lang w:val="en-AU"/>
        </w:rPr>
        <w:t>ADCPC0bits</w:t>
      </w:r>
      <w:r w:rsidRPr="004E3B4E">
        <w:rPr>
          <w:rStyle w:val="style101"/>
          <w:sz w:val="16"/>
          <w:szCs w:val="16"/>
          <w:lang w:val="en-AU"/>
        </w:rPr>
        <w:t>.</w:t>
      </w:r>
      <w:r w:rsidRPr="004E3B4E">
        <w:rPr>
          <w:rStyle w:val="style111"/>
          <w:sz w:val="16"/>
          <w:szCs w:val="16"/>
          <w:lang w:val="en-AU"/>
        </w:rPr>
        <w:t xml:space="preserve">TRGSRC0 </w:t>
      </w:r>
      <w:r w:rsidRPr="004E3B4E">
        <w:rPr>
          <w:rStyle w:val="style101"/>
          <w:sz w:val="16"/>
          <w:szCs w:val="16"/>
          <w:lang w:val="en-AU"/>
        </w:rPr>
        <w:t xml:space="preserve">= </w:t>
      </w:r>
      <w:r w:rsidRPr="004E3B4E">
        <w:rPr>
          <w:rStyle w:val="style41"/>
          <w:sz w:val="16"/>
          <w:szCs w:val="16"/>
          <w:lang w:val="en-AU"/>
        </w:rPr>
        <w:t>0b00100</w:t>
      </w:r>
      <w:r w:rsidRPr="004E3B4E">
        <w:rPr>
          <w:rStyle w:val="style101"/>
          <w:sz w:val="16"/>
          <w:szCs w:val="16"/>
          <w:lang w:val="en-AU"/>
        </w:rPr>
        <w:t xml:space="preserve">; </w:t>
      </w:r>
      <w:r w:rsidRPr="004E3B4E">
        <w:rPr>
          <w:rStyle w:val="style21"/>
          <w:sz w:val="16"/>
          <w:szCs w:val="16"/>
          <w:lang w:val="en-AU"/>
        </w:rPr>
        <w:t>// PWM Generator 1 primary trigger is selected</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37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38      </w:t>
      </w:r>
      <w:r w:rsidRPr="004E3B4E">
        <w:rPr>
          <w:rStyle w:val="style13"/>
          <w:sz w:val="16"/>
          <w:szCs w:val="16"/>
          <w:lang w:val="en-AU"/>
        </w:rPr>
        <w:t>/* ADC Pair0 Interrupt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39      </w:t>
      </w:r>
      <w:r w:rsidRPr="004E3B4E">
        <w:rPr>
          <w:rStyle w:val="style111"/>
          <w:sz w:val="16"/>
          <w:szCs w:val="16"/>
          <w:lang w:val="en-AU"/>
        </w:rPr>
        <w:t>IFS6bits</w:t>
      </w:r>
      <w:r w:rsidRPr="004E3B4E">
        <w:rPr>
          <w:rStyle w:val="style101"/>
          <w:sz w:val="16"/>
          <w:szCs w:val="16"/>
          <w:lang w:val="en-AU"/>
        </w:rPr>
        <w:t>.</w:t>
      </w:r>
      <w:r w:rsidRPr="004E3B4E">
        <w:rPr>
          <w:rStyle w:val="style111"/>
          <w:sz w:val="16"/>
          <w:szCs w:val="16"/>
          <w:lang w:val="en-AU"/>
        </w:rPr>
        <w:t xml:space="preserve">ADCP0IF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 xml:space="preserve">; </w:t>
      </w:r>
      <w:r w:rsidRPr="004E3B4E">
        <w:rPr>
          <w:rStyle w:val="style21"/>
          <w:sz w:val="16"/>
          <w:szCs w:val="16"/>
          <w:lang w:val="en-AU"/>
        </w:rPr>
        <w:t>// Clear ADC Flag Interrupt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40      </w:t>
      </w:r>
      <w:r w:rsidRPr="004E3B4E">
        <w:rPr>
          <w:rStyle w:val="style111"/>
          <w:sz w:val="16"/>
          <w:szCs w:val="16"/>
          <w:lang w:val="en-AU"/>
        </w:rPr>
        <w:t>IPC27bits</w:t>
      </w:r>
      <w:r w:rsidRPr="004E3B4E">
        <w:rPr>
          <w:rStyle w:val="style101"/>
          <w:sz w:val="16"/>
          <w:szCs w:val="16"/>
          <w:lang w:val="en-AU"/>
        </w:rPr>
        <w:t>.</w:t>
      </w:r>
      <w:r w:rsidRPr="004E3B4E">
        <w:rPr>
          <w:rStyle w:val="style111"/>
          <w:sz w:val="16"/>
          <w:szCs w:val="16"/>
          <w:lang w:val="en-AU"/>
        </w:rPr>
        <w:t xml:space="preserve">ADCP0IP </w:t>
      </w:r>
      <w:r w:rsidRPr="004E3B4E">
        <w:rPr>
          <w:rStyle w:val="style101"/>
          <w:sz w:val="16"/>
          <w:szCs w:val="16"/>
          <w:lang w:val="en-AU"/>
        </w:rPr>
        <w:t xml:space="preserve">= </w:t>
      </w:r>
      <w:r w:rsidRPr="004E3B4E">
        <w:rPr>
          <w:rStyle w:val="style41"/>
          <w:sz w:val="16"/>
          <w:szCs w:val="16"/>
          <w:lang w:val="en-AU"/>
        </w:rPr>
        <w:t>0b101</w:t>
      </w:r>
      <w:r w:rsidRPr="004E3B4E">
        <w:rPr>
          <w:rStyle w:val="style101"/>
          <w:sz w:val="16"/>
          <w:szCs w:val="16"/>
          <w:lang w:val="en-AU"/>
        </w:rPr>
        <w:t xml:space="preserve">; </w:t>
      </w:r>
      <w:r w:rsidRPr="004E3B4E">
        <w:rPr>
          <w:rStyle w:val="style21"/>
          <w:sz w:val="16"/>
          <w:szCs w:val="16"/>
          <w:lang w:val="en-AU"/>
        </w:rPr>
        <w:t>// ADC Pair 0 Conversion Done Priority. Level 5/7</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41      </w:t>
      </w:r>
      <w:r w:rsidRPr="004E3B4E">
        <w:rPr>
          <w:rStyle w:val="style111"/>
          <w:sz w:val="16"/>
          <w:szCs w:val="16"/>
          <w:lang w:val="en-AU"/>
        </w:rPr>
        <w:t>IEC6bits</w:t>
      </w:r>
      <w:r w:rsidRPr="004E3B4E">
        <w:rPr>
          <w:rStyle w:val="style101"/>
          <w:sz w:val="16"/>
          <w:szCs w:val="16"/>
          <w:lang w:val="en-AU"/>
        </w:rPr>
        <w:t>.</w:t>
      </w:r>
      <w:r w:rsidRPr="004E3B4E">
        <w:rPr>
          <w:rStyle w:val="style111"/>
          <w:sz w:val="16"/>
          <w:szCs w:val="16"/>
          <w:lang w:val="en-AU"/>
        </w:rPr>
        <w:t xml:space="preserve">ADCP0IE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 xml:space="preserve">; </w:t>
      </w:r>
      <w:r w:rsidRPr="004E3B4E">
        <w:rPr>
          <w:rStyle w:val="style21"/>
          <w:sz w:val="16"/>
          <w:szCs w:val="16"/>
          <w:lang w:val="en-AU"/>
        </w:rPr>
        <w:t>// ADC Pair 0 Interrupt Enable</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42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43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ADON</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 xml:space="preserve">; </w:t>
      </w:r>
      <w:r w:rsidRPr="004E3B4E">
        <w:rPr>
          <w:rStyle w:val="style21"/>
          <w:sz w:val="16"/>
          <w:szCs w:val="16"/>
          <w:lang w:val="en-AU"/>
        </w:rPr>
        <w:t>//Start ADC after initialization done</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 xml:space="preserve">44  </w:t>
      </w:r>
      <w:r w:rsidRPr="004E3B4E">
        <w:rPr>
          <w:rStyle w:val="style101"/>
          <w:sz w:val="16"/>
          <w:szCs w:val="16"/>
          <w:lang w:val="en-AU"/>
        </w:rPr>
        <w:t>}</w:t>
      </w:r>
      <w:proofErr w:type="gramEnd"/>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45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 xml:space="preserve">46  </w:t>
      </w:r>
      <w:r w:rsidRPr="004E3B4E">
        <w:rPr>
          <w:rStyle w:val="style51"/>
          <w:sz w:val="16"/>
          <w:szCs w:val="16"/>
          <w:lang w:val="en-AU"/>
        </w:rPr>
        <w:t>void</w:t>
      </w:r>
      <w:proofErr w:type="gramEnd"/>
      <w:r w:rsidRPr="004E3B4E">
        <w:rPr>
          <w:rStyle w:val="style51"/>
          <w:sz w:val="16"/>
          <w:szCs w:val="16"/>
          <w:lang w:val="en-AU"/>
        </w:rPr>
        <w:t xml:space="preserve"> </w:t>
      </w:r>
      <w:proofErr w:type="spellStart"/>
      <w:r w:rsidRPr="004E3B4E">
        <w:rPr>
          <w:rStyle w:val="style111"/>
          <w:sz w:val="16"/>
          <w:szCs w:val="16"/>
          <w:lang w:val="en-AU"/>
        </w:rPr>
        <w:t>my_Switch_on_ADC</w:t>
      </w:r>
      <w:proofErr w:type="spellEnd"/>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47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ADON</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1</w:t>
      </w:r>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 xml:space="preserve">48  </w:t>
      </w:r>
      <w:r w:rsidRPr="004E3B4E">
        <w:rPr>
          <w:rStyle w:val="style101"/>
          <w:sz w:val="16"/>
          <w:szCs w:val="16"/>
          <w:lang w:val="en-AU"/>
        </w:rPr>
        <w:t>}</w:t>
      </w:r>
      <w:proofErr w:type="gramEnd"/>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49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 xml:space="preserve">50  </w:t>
      </w:r>
      <w:r w:rsidRPr="004E3B4E">
        <w:rPr>
          <w:rStyle w:val="style51"/>
          <w:sz w:val="16"/>
          <w:szCs w:val="16"/>
          <w:lang w:val="en-AU"/>
        </w:rPr>
        <w:t>void</w:t>
      </w:r>
      <w:proofErr w:type="gramEnd"/>
      <w:r w:rsidRPr="004E3B4E">
        <w:rPr>
          <w:rStyle w:val="style51"/>
          <w:sz w:val="16"/>
          <w:szCs w:val="16"/>
          <w:lang w:val="en-AU"/>
        </w:rPr>
        <w:t xml:space="preserve"> </w:t>
      </w:r>
      <w:proofErr w:type="spellStart"/>
      <w:r w:rsidRPr="004E3B4E">
        <w:rPr>
          <w:rStyle w:val="style111"/>
          <w:sz w:val="16"/>
          <w:szCs w:val="16"/>
          <w:lang w:val="en-AU"/>
        </w:rPr>
        <w:t>my_Switch_off_ADC</w:t>
      </w:r>
      <w:proofErr w:type="spellEnd"/>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51      </w:t>
      </w:r>
      <w:proofErr w:type="spellStart"/>
      <w:r w:rsidRPr="004E3B4E">
        <w:rPr>
          <w:rStyle w:val="style111"/>
          <w:sz w:val="16"/>
          <w:szCs w:val="16"/>
          <w:lang w:val="en-AU"/>
        </w:rPr>
        <w:t>ADCONbits</w:t>
      </w:r>
      <w:r w:rsidRPr="004E3B4E">
        <w:rPr>
          <w:rStyle w:val="style101"/>
          <w:sz w:val="16"/>
          <w:szCs w:val="16"/>
          <w:lang w:val="en-AU"/>
        </w:rPr>
        <w:t>.</w:t>
      </w:r>
      <w:r w:rsidRPr="004E3B4E">
        <w:rPr>
          <w:rStyle w:val="style111"/>
          <w:sz w:val="16"/>
          <w:szCs w:val="16"/>
          <w:lang w:val="en-AU"/>
        </w:rPr>
        <w:t>ADON</w:t>
      </w:r>
      <w:proofErr w:type="spellEnd"/>
      <w:r w:rsidRPr="004E3B4E">
        <w:rPr>
          <w:rStyle w:val="style111"/>
          <w:sz w:val="16"/>
          <w:szCs w:val="16"/>
          <w:lang w:val="en-AU"/>
        </w:rPr>
        <w:t xml:space="preserve">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 xml:space="preserve">52  </w:t>
      </w:r>
      <w:r w:rsidRPr="004E3B4E">
        <w:rPr>
          <w:rStyle w:val="style101"/>
          <w:sz w:val="16"/>
          <w:szCs w:val="16"/>
          <w:lang w:val="en-AU"/>
        </w:rPr>
        <w:t>}</w:t>
      </w:r>
      <w:proofErr w:type="gramEnd"/>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53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proofErr w:type="gramStart"/>
      <w:r w:rsidRPr="004E3B4E">
        <w:rPr>
          <w:rStyle w:val="body"/>
          <w:color w:val="000000"/>
          <w:sz w:val="16"/>
          <w:szCs w:val="16"/>
          <w:lang w:val="en-AU"/>
        </w:rPr>
        <w:t xml:space="preserve">54  </w:t>
      </w:r>
      <w:r w:rsidRPr="004E3B4E">
        <w:rPr>
          <w:rStyle w:val="style51"/>
          <w:sz w:val="16"/>
          <w:szCs w:val="16"/>
          <w:lang w:val="en-AU"/>
        </w:rPr>
        <w:t>void</w:t>
      </w:r>
      <w:proofErr w:type="gramEnd"/>
      <w:r w:rsidRPr="004E3B4E">
        <w:rPr>
          <w:rStyle w:val="style51"/>
          <w:sz w:val="16"/>
          <w:szCs w:val="16"/>
          <w:lang w:val="en-AU"/>
        </w:rPr>
        <w:t xml:space="preserve"> </w:t>
      </w:r>
      <w:r w:rsidRPr="004E3B4E">
        <w:rPr>
          <w:rStyle w:val="style111"/>
          <w:sz w:val="16"/>
          <w:szCs w:val="16"/>
          <w:lang w:val="en-AU"/>
        </w:rPr>
        <w:t>__attribute__</w:t>
      </w:r>
      <w:r w:rsidRPr="004E3B4E">
        <w:rPr>
          <w:rStyle w:val="style101"/>
          <w:sz w:val="16"/>
          <w:szCs w:val="16"/>
          <w:lang w:val="en-AU"/>
        </w:rPr>
        <w:t>((</w:t>
      </w:r>
      <w:proofErr w:type="spellStart"/>
      <w:r w:rsidRPr="004E3B4E">
        <w:rPr>
          <w:rStyle w:val="style111"/>
          <w:sz w:val="16"/>
          <w:szCs w:val="16"/>
          <w:lang w:val="en-AU"/>
        </w:rPr>
        <w:t>interrupt</w:t>
      </w:r>
      <w:r w:rsidRPr="004E3B4E">
        <w:rPr>
          <w:rStyle w:val="style101"/>
          <w:sz w:val="16"/>
          <w:szCs w:val="16"/>
          <w:lang w:val="en-AU"/>
        </w:rPr>
        <w:t>,</w:t>
      </w:r>
      <w:r w:rsidRPr="004E3B4E">
        <w:rPr>
          <w:rStyle w:val="style111"/>
          <w:sz w:val="16"/>
          <w:szCs w:val="16"/>
          <w:lang w:val="en-AU"/>
        </w:rPr>
        <w:t>no_auto_psv</w:t>
      </w:r>
      <w:proofErr w:type="spellEnd"/>
      <w:r w:rsidRPr="004E3B4E">
        <w:rPr>
          <w:rStyle w:val="style101"/>
          <w:sz w:val="16"/>
          <w:szCs w:val="16"/>
          <w:lang w:val="en-AU"/>
        </w:rPr>
        <w:t xml:space="preserve">)) </w:t>
      </w:r>
      <w:r w:rsidRPr="004E3B4E">
        <w:rPr>
          <w:rStyle w:val="style111"/>
          <w:sz w:val="16"/>
          <w:szCs w:val="16"/>
          <w:lang w:val="en-AU"/>
        </w:rPr>
        <w:t>_ADCP0Interrupt</w:t>
      </w:r>
      <w:r w:rsidRPr="004E3B4E">
        <w:rPr>
          <w:rStyle w:val="style101"/>
          <w:sz w:val="16"/>
          <w:szCs w:val="16"/>
          <w:lang w:val="en-AU"/>
        </w:rPr>
        <w:t>(</w:t>
      </w:r>
      <w:r w:rsidRPr="004E3B4E">
        <w:rPr>
          <w:rStyle w:val="style51"/>
          <w:sz w:val="16"/>
          <w:szCs w:val="16"/>
          <w:lang w:val="en-AU"/>
        </w:rPr>
        <w:t>void</w:t>
      </w:r>
      <w:r w:rsidRPr="004E3B4E">
        <w:rPr>
          <w:rStyle w:val="style101"/>
          <w:sz w:val="16"/>
          <w:szCs w:val="16"/>
          <w:lang w:val="en-AU"/>
        </w:rPr>
        <w:t>){</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55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56      </w:t>
      </w:r>
      <w:proofErr w:type="gramStart"/>
      <w:r w:rsidRPr="004E3B4E">
        <w:rPr>
          <w:rStyle w:val="style51"/>
          <w:sz w:val="16"/>
          <w:szCs w:val="16"/>
          <w:lang w:val="en-AU"/>
        </w:rPr>
        <w:t>if</w:t>
      </w:r>
      <w:r w:rsidRPr="004E3B4E">
        <w:rPr>
          <w:rStyle w:val="style101"/>
          <w:sz w:val="16"/>
          <w:szCs w:val="16"/>
          <w:lang w:val="en-AU"/>
        </w:rPr>
        <w:t>(</w:t>
      </w:r>
      <w:proofErr w:type="gramEnd"/>
      <w:r w:rsidRPr="004E3B4E">
        <w:rPr>
          <w:rStyle w:val="style111"/>
          <w:sz w:val="16"/>
          <w:szCs w:val="16"/>
          <w:lang w:val="en-AU"/>
        </w:rPr>
        <w:t>IFS6bits</w:t>
      </w:r>
      <w:r w:rsidRPr="004E3B4E">
        <w:rPr>
          <w:rStyle w:val="style101"/>
          <w:sz w:val="16"/>
          <w:szCs w:val="16"/>
          <w:lang w:val="en-AU"/>
        </w:rPr>
        <w:t>.</w:t>
      </w:r>
      <w:r w:rsidRPr="004E3B4E">
        <w:rPr>
          <w:rStyle w:val="style111"/>
          <w:sz w:val="16"/>
          <w:szCs w:val="16"/>
          <w:lang w:val="en-AU"/>
        </w:rPr>
        <w:t>ADCP0IF</w:t>
      </w:r>
      <w:r w:rsidRPr="004E3B4E">
        <w:rPr>
          <w:rStyle w:val="style101"/>
          <w:sz w:val="16"/>
          <w:szCs w:val="16"/>
          <w:lang w:val="en-AU"/>
        </w:rPr>
        <w:t xml:space="preserve">){ </w:t>
      </w:r>
      <w:r w:rsidRPr="004E3B4E">
        <w:rPr>
          <w:rStyle w:val="style21"/>
          <w:sz w:val="16"/>
          <w:szCs w:val="16"/>
          <w:lang w:val="en-AU"/>
        </w:rPr>
        <w:t>// Check if the interrupt flag is really set</w:t>
      </w:r>
    </w:p>
    <w:p w:rsidR="004E3B4E" w:rsidRPr="00807C81"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807C81">
        <w:rPr>
          <w:rStyle w:val="body"/>
          <w:color w:val="000000"/>
          <w:sz w:val="16"/>
          <w:szCs w:val="16"/>
          <w:lang w:val="en-AU"/>
        </w:rPr>
        <w:t xml:space="preserve">57          </w:t>
      </w:r>
      <w:r w:rsidR="003B7C6F">
        <w:rPr>
          <w:rStyle w:val="style111"/>
          <w:sz w:val="16"/>
          <w:szCs w:val="16"/>
          <w:lang w:val="en-AU"/>
        </w:rPr>
        <w:t xml:space="preserve">result </w:t>
      </w:r>
      <w:r w:rsidR="003B7C6F" w:rsidRPr="004E3B4E">
        <w:rPr>
          <w:rStyle w:val="style101"/>
          <w:sz w:val="16"/>
          <w:szCs w:val="16"/>
          <w:lang w:val="en-AU"/>
        </w:rPr>
        <w:t>=</w:t>
      </w:r>
      <w:r w:rsidR="003B7C6F">
        <w:rPr>
          <w:rStyle w:val="style111"/>
          <w:sz w:val="16"/>
          <w:szCs w:val="16"/>
          <w:lang w:val="en-AU"/>
        </w:rPr>
        <w:t xml:space="preserve"> ADCBUF0;</w:t>
      </w:r>
      <w:r w:rsidR="006E2ACA">
        <w:rPr>
          <w:rStyle w:val="style111"/>
          <w:sz w:val="16"/>
          <w:szCs w:val="16"/>
          <w:lang w:val="en-AU"/>
        </w:rPr>
        <w:t xml:space="preserve"> </w:t>
      </w:r>
      <w:r w:rsidR="006E2ACA" w:rsidRPr="004E3B4E">
        <w:rPr>
          <w:rStyle w:val="style21"/>
          <w:sz w:val="16"/>
          <w:szCs w:val="16"/>
          <w:lang w:val="en-AU"/>
        </w:rPr>
        <w:t xml:space="preserve">// </w:t>
      </w:r>
      <w:r w:rsidR="006E2ACA">
        <w:rPr>
          <w:rStyle w:val="style21"/>
          <w:sz w:val="16"/>
          <w:szCs w:val="16"/>
          <w:lang w:val="en-AU"/>
        </w:rPr>
        <w:t>Read the result of the last conversion</w:t>
      </w:r>
      <w:r w:rsidR="006E2ACA">
        <w:rPr>
          <w:rStyle w:val="style111"/>
          <w:sz w:val="16"/>
          <w:szCs w:val="16"/>
          <w:lang w:val="en-AU"/>
        </w:rPr>
        <w:t xml:space="preserve"> </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lang w:val="en-AU"/>
        </w:rPr>
      </w:pPr>
      <w:r w:rsidRPr="004E3B4E">
        <w:rPr>
          <w:rStyle w:val="body"/>
          <w:color w:val="000000"/>
          <w:sz w:val="16"/>
          <w:szCs w:val="16"/>
          <w:lang w:val="en-AU"/>
        </w:rPr>
        <w:t xml:space="preserve">58          </w:t>
      </w:r>
      <w:r w:rsidRPr="004E3B4E">
        <w:rPr>
          <w:rStyle w:val="style111"/>
          <w:sz w:val="16"/>
          <w:szCs w:val="16"/>
          <w:lang w:val="en-AU"/>
        </w:rPr>
        <w:t>IFS6bits</w:t>
      </w:r>
      <w:r w:rsidRPr="004E3B4E">
        <w:rPr>
          <w:rStyle w:val="style101"/>
          <w:sz w:val="16"/>
          <w:szCs w:val="16"/>
          <w:lang w:val="en-AU"/>
        </w:rPr>
        <w:t>.</w:t>
      </w:r>
      <w:r w:rsidRPr="004E3B4E">
        <w:rPr>
          <w:rStyle w:val="style111"/>
          <w:sz w:val="16"/>
          <w:szCs w:val="16"/>
          <w:lang w:val="en-AU"/>
        </w:rPr>
        <w:t xml:space="preserve">ADCP0IF </w:t>
      </w:r>
      <w:r w:rsidRPr="004E3B4E">
        <w:rPr>
          <w:rStyle w:val="style101"/>
          <w:sz w:val="16"/>
          <w:szCs w:val="16"/>
          <w:lang w:val="en-AU"/>
        </w:rPr>
        <w:t xml:space="preserve">= </w:t>
      </w:r>
      <w:r w:rsidRPr="004E3B4E">
        <w:rPr>
          <w:rStyle w:val="style41"/>
          <w:sz w:val="16"/>
          <w:szCs w:val="16"/>
          <w:lang w:val="en-AU"/>
        </w:rPr>
        <w:t>0</w:t>
      </w:r>
      <w:r w:rsidRPr="004E3B4E">
        <w:rPr>
          <w:rStyle w:val="style101"/>
          <w:sz w:val="16"/>
          <w:szCs w:val="16"/>
          <w:lang w:val="en-AU"/>
        </w:rPr>
        <w:t xml:space="preserve">; </w:t>
      </w:r>
      <w:r w:rsidRPr="004E3B4E">
        <w:rPr>
          <w:rStyle w:val="style21"/>
          <w:sz w:val="16"/>
          <w:szCs w:val="16"/>
          <w:lang w:val="en-AU"/>
        </w:rPr>
        <w:t>// Clear ADC pair 0 flag</w:t>
      </w:r>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rPr>
      </w:pPr>
      <w:r w:rsidRPr="004E3B4E">
        <w:rPr>
          <w:rStyle w:val="body"/>
          <w:color w:val="000000"/>
          <w:sz w:val="16"/>
          <w:szCs w:val="16"/>
        </w:rPr>
        <w:t xml:space="preserve">59    </w:t>
      </w:r>
      <w:proofErr w:type="gramStart"/>
      <w:r w:rsidRPr="004E3B4E">
        <w:rPr>
          <w:rStyle w:val="body"/>
          <w:color w:val="000000"/>
          <w:sz w:val="16"/>
          <w:szCs w:val="16"/>
        </w:rPr>
        <w:t xml:space="preserve">  </w:t>
      </w:r>
      <w:r w:rsidRPr="004E3B4E">
        <w:rPr>
          <w:rStyle w:val="style101"/>
          <w:sz w:val="16"/>
          <w:szCs w:val="16"/>
        </w:rPr>
        <w:t>}</w:t>
      </w:r>
      <w:proofErr w:type="gramEnd"/>
    </w:p>
    <w:p w:rsidR="004E3B4E" w:rsidRPr="004E3B4E" w:rsidRDefault="004E3B4E" w:rsidP="00445D5C">
      <w:pPr>
        <w:pStyle w:val="PrformatHTML"/>
        <w:pBdr>
          <w:top w:val="single" w:sz="4" w:space="1" w:color="auto"/>
          <w:left w:val="single" w:sz="4" w:space="1" w:color="auto"/>
          <w:bottom w:val="single" w:sz="4" w:space="1" w:color="auto"/>
          <w:right w:val="single" w:sz="4" w:space="1" w:color="auto"/>
        </w:pBdr>
        <w:ind w:hanging="709"/>
        <w:rPr>
          <w:rStyle w:val="CodeHTML"/>
          <w:color w:val="000000"/>
          <w:sz w:val="16"/>
          <w:szCs w:val="16"/>
        </w:rPr>
      </w:pPr>
      <w:proofErr w:type="gramStart"/>
      <w:r w:rsidRPr="004E3B4E">
        <w:rPr>
          <w:rStyle w:val="body"/>
          <w:color w:val="000000"/>
          <w:sz w:val="16"/>
          <w:szCs w:val="16"/>
        </w:rPr>
        <w:t xml:space="preserve">60  </w:t>
      </w:r>
      <w:r w:rsidRPr="004E3B4E">
        <w:rPr>
          <w:rStyle w:val="style101"/>
          <w:sz w:val="16"/>
          <w:szCs w:val="16"/>
        </w:rPr>
        <w:t>}</w:t>
      </w:r>
      <w:proofErr w:type="gramEnd"/>
    </w:p>
    <w:p w:rsidR="008D4526" w:rsidRPr="008D4526" w:rsidRDefault="008D4526" w:rsidP="004E3B4E"/>
    <w:p w:rsidR="00EF5431" w:rsidRPr="00EF5431" w:rsidRDefault="00A36739" w:rsidP="00EF5431">
      <w:pPr>
        <w:pStyle w:val="Titre1"/>
      </w:pPr>
      <w:r>
        <w:lastRenderedPageBreak/>
        <w:br/>
      </w:r>
      <w:bookmarkStart w:id="17" w:name="_Toc472612846"/>
      <w:r w:rsidR="00EF5431">
        <w:t>Conclusion</w:t>
      </w:r>
      <w:bookmarkEnd w:id="17"/>
    </w:p>
    <w:p w:rsidR="00EF5431" w:rsidRDefault="00EF5431" w:rsidP="00535428"/>
    <w:p w:rsidR="00EF5431" w:rsidRPr="00535428" w:rsidRDefault="00BC3614" w:rsidP="00535428">
      <w:r>
        <w:t>Nous avons pu voir dans ce tutoriel les différentes étapes et les registres à configurer dans le PIC33FJ06101A permettant</w:t>
      </w:r>
      <w:r w:rsidR="00B8096B">
        <w:t xml:space="preserve"> </w:t>
      </w:r>
      <w:r w:rsidR="00ED0BE9">
        <w:t>de convertir un signal analogique en échantillons</w:t>
      </w:r>
      <w:r w:rsidR="00A36739">
        <w:t xml:space="preserve"> numériques en utilisant les différents modules proposés par le microcontrôleur. </w:t>
      </w:r>
      <w:r w:rsidR="000370F1">
        <w:t>Bien que la fonctionnalité décrite soit utile notamment pour le projet d’acquisition rapide multivoies, il est possible de réutiliser ce type d’application pour tout autre système nécessitant des performances de conversion importantes.</w:t>
      </w:r>
    </w:p>
    <w:sectPr w:rsidR="00EF5431" w:rsidRPr="00535428" w:rsidSect="00AB2977">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DB" w:rsidRDefault="00831BDB" w:rsidP="00AB2977">
      <w:pPr>
        <w:spacing w:line="240" w:lineRule="auto"/>
      </w:pPr>
      <w:r>
        <w:separator/>
      </w:r>
    </w:p>
  </w:endnote>
  <w:endnote w:type="continuationSeparator" w:id="0">
    <w:p w:rsidR="00831BDB" w:rsidRDefault="00831BDB" w:rsidP="00AB2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24040"/>
      <w:docPartObj>
        <w:docPartGallery w:val="Page Numbers (Bottom of Page)"/>
        <w:docPartUnique/>
      </w:docPartObj>
    </w:sdtPr>
    <w:sdtEndPr/>
    <w:sdtContent>
      <w:p w:rsidR="00AB2977" w:rsidRDefault="00AB2977">
        <w:pPr>
          <w:pStyle w:val="Pieddepage"/>
          <w:jc w:val="right"/>
        </w:pPr>
        <w:r>
          <w:fldChar w:fldCharType="begin"/>
        </w:r>
        <w:r>
          <w:instrText>PAGE   \* MERGEFORMAT</w:instrText>
        </w:r>
        <w:r>
          <w:fldChar w:fldCharType="separate"/>
        </w:r>
        <w:r w:rsidR="008E0D9B">
          <w:rPr>
            <w:noProof/>
          </w:rPr>
          <w:t>12</w:t>
        </w:r>
        <w:r>
          <w:fldChar w:fldCharType="end"/>
        </w:r>
      </w:p>
    </w:sdtContent>
  </w:sdt>
  <w:p w:rsidR="00AB2977" w:rsidRDefault="00AB29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DB" w:rsidRDefault="00831BDB" w:rsidP="00AB2977">
      <w:pPr>
        <w:spacing w:line="240" w:lineRule="auto"/>
      </w:pPr>
      <w:r>
        <w:separator/>
      </w:r>
    </w:p>
  </w:footnote>
  <w:footnote w:type="continuationSeparator" w:id="0">
    <w:p w:rsidR="00831BDB" w:rsidRDefault="00831BDB" w:rsidP="00AB29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01BFE"/>
    <w:multiLevelType w:val="hybridMultilevel"/>
    <w:tmpl w:val="1B90A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6A03B4"/>
    <w:multiLevelType w:val="hybridMultilevel"/>
    <w:tmpl w:val="8BD62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28"/>
    <w:rsid w:val="00000F06"/>
    <w:rsid w:val="00032E63"/>
    <w:rsid w:val="000370F1"/>
    <w:rsid w:val="0003789D"/>
    <w:rsid w:val="00037DE7"/>
    <w:rsid w:val="00080818"/>
    <w:rsid w:val="000E3351"/>
    <w:rsid w:val="0013427B"/>
    <w:rsid w:val="001505AB"/>
    <w:rsid w:val="0019078B"/>
    <w:rsid w:val="00191B0E"/>
    <w:rsid w:val="001D6AAC"/>
    <w:rsid w:val="00202DD6"/>
    <w:rsid w:val="0023049D"/>
    <w:rsid w:val="00257FCD"/>
    <w:rsid w:val="00262470"/>
    <w:rsid w:val="002700BA"/>
    <w:rsid w:val="002716FE"/>
    <w:rsid w:val="002A29F1"/>
    <w:rsid w:val="002A65E0"/>
    <w:rsid w:val="003158D9"/>
    <w:rsid w:val="0034168A"/>
    <w:rsid w:val="003B7C6F"/>
    <w:rsid w:val="003F5EFB"/>
    <w:rsid w:val="004362FE"/>
    <w:rsid w:val="00445D5C"/>
    <w:rsid w:val="00455122"/>
    <w:rsid w:val="004647FB"/>
    <w:rsid w:val="00485A38"/>
    <w:rsid w:val="004914C3"/>
    <w:rsid w:val="00491564"/>
    <w:rsid w:val="0049738D"/>
    <w:rsid w:val="004D4E13"/>
    <w:rsid w:val="004E3B4E"/>
    <w:rsid w:val="00524BF2"/>
    <w:rsid w:val="00535428"/>
    <w:rsid w:val="00591C58"/>
    <w:rsid w:val="005E2063"/>
    <w:rsid w:val="005F0B76"/>
    <w:rsid w:val="00635005"/>
    <w:rsid w:val="006500DB"/>
    <w:rsid w:val="006664C2"/>
    <w:rsid w:val="006A4094"/>
    <w:rsid w:val="006E2ACA"/>
    <w:rsid w:val="006F09BD"/>
    <w:rsid w:val="006F0F14"/>
    <w:rsid w:val="006F5D9B"/>
    <w:rsid w:val="00766E9C"/>
    <w:rsid w:val="00807C81"/>
    <w:rsid w:val="0081218C"/>
    <w:rsid w:val="00814D4A"/>
    <w:rsid w:val="00831BDB"/>
    <w:rsid w:val="008551E6"/>
    <w:rsid w:val="00874296"/>
    <w:rsid w:val="00881A61"/>
    <w:rsid w:val="008D4526"/>
    <w:rsid w:val="008D4EB4"/>
    <w:rsid w:val="008E0D9B"/>
    <w:rsid w:val="00906B58"/>
    <w:rsid w:val="0094146C"/>
    <w:rsid w:val="0094756D"/>
    <w:rsid w:val="00972B1B"/>
    <w:rsid w:val="009A7C89"/>
    <w:rsid w:val="009D3CE7"/>
    <w:rsid w:val="00A36739"/>
    <w:rsid w:val="00A7404A"/>
    <w:rsid w:val="00A92190"/>
    <w:rsid w:val="00AB2977"/>
    <w:rsid w:val="00AB4CD7"/>
    <w:rsid w:val="00AD2A9C"/>
    <w:rsid w:val="00AD3786"/>
    <w:rsid w:val="00AE4201"/>
    <w:rsid w:val="00B54DAC"/>
    <w:rsid w:val="00B74BA7"/>
    <w:rsid w:val="00B8096B"/>
    <w:rsid w:val="00B93B69"/>
    <w:rsid w:val="00BC3614"/>
    <w:rsid w:val="00BD0808"/>
    <w:rsid w:val="00BE6B3C"/>
    <w:rsid w:val="00BF71E7"/>
    <w:rsid w:val="00C076D5"/>
    <w:rsid w:val="00C44F93"/>
    <w:rsid w:val="00C47C09"/>
    <w:rsid w:val="00C70180"/>
    <w:rsid w:val="00C75174"/>
    <w:rsid w:val="00C87658"/>
    <w:rsid w:val="00CA1834"/>
    <w:rsid w:val="00CB5CB7"/>
    <w:rsid w:val="00D00B28"/>
    <w:rsid w:val="00D2633E"/>
    <w:rsid w:val="00D627F7"/>
    <w:rsid w:val="00DB0BCA"/>
    <w:rsid w:val="00DD79F2"/>
    <w:rsid w:val="00E65F66"/>
    <w:rsid w:val="00ED0BE9"/>
    <w:rsid w:val="00EF5431"/>
    <w:rsid w:val="00F52573"/>
    <w:rsid w:val="00F61FCA"/>
    <w:rsid w:val="00F63824"/>
    <w:rsid w:val="00F96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F5C65"/>
  <w15:chartTrackingRefBased/>
  <w15:docId w15:val="{81A353E9-28EB-4B41-A0BD-536DC605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354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F54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E3B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35428"/>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54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5428"/>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35428"/>
    <w:rPr>
      <w:rFonts w:eastAsiaTheme="minorEastAsia"/>
      <w:color w:val="5A5A5A" w:themeColor="text1" w:themeTint="A5"/>
      <w:spacing w:val="15"/>
    </w:rPr>
  </w:style>
  <w:style w:type="character" w:customStyle="1" w:styleId="Titre1Car">
    <w:name w:val="Titre 1 Car"/>
    <w:basedOn w:val="Policepardfaut"/>
    <w:link w:val="Titre1"/>
    <w:uiPriority w:val="9"/>
    <w:rsid w:val="005354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F5431"/>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A92190"/>
    <w:pPr>
      <w:outlineLvl w:val="9"/>
    </w:pPr>
    <w:rPr>
      <w:lang w:eastAsia="fr-FR"/>
    </w:rPr>
  </w:style>
  <w:style w:type="paragraph" w:styleId="TM1">
    <w:name w:val="toc 1"/>
    <w:basedOn w:val="Normal"/>
    <w:next w:val="Normal"/>
    <w:autoRedefine/>
    <w:uiPriority w:val="39"/>
    <w:unhideWhenUsed/>
    <w:rsid w:val="00A92190"/>
    <w:pPr>
      <w:spacing w:after="100"/>
    </w:pPr>
  </w:style>
  <w:style w:type="paragraph" w:styleId="TM2">
    <w:name w:val="toc 2"/>
    <w:basedOn w:val="Normal"/>
    <w:next w:val="Normal"/>
    <w:autoRedefine/>
    <w:uiPriority w:val="39"/>
    <w:unhideWhenUsed/>
    <w:rsid w:val="00A92190"/>
    <w:pPr>
      <w:spacing w:after="100"/>
      <w:ind w:left="220"/>
    </w:pPr>
  </w:style>
  <w:style w:type="character" w:styleId="Lienhypertexte">
    <w:name w:val="Hyperlink"/>
    <w:basedOn w:val="Policepardfaut"/>
    <w:uiPriority w:val="99"/>
    <w:unhideWhenUsed/>
    <w:rsid w:val="00A92190"/>
    <w:rPr>
      <w:color w:val="0563C1" w:themeColor="hyperlink"/>
      <w:u w:val="single"/>
    </w:rPr>
  </w:style>
  <w:style w:type="paragraph" w:styleId="En-tte">
    <w:name w:val="header"/>
    <w:basedOn w:val="Normal"/>
    <w:link w:val="En-tteCar"/>
    <w:uiPriority w:val="99"/>
    <w:unhideWhenUsed/>
    <w:rsid w:val="00AB2977"/>
    <w:pPr>
      <w:tabs>
        <w:tab w:val="center" w:pos="4536"/>
        <w:tab w:val="right" w:pos="9072"/>
      </w:tabs>
      <w:spacing w:line="240" w:lineRule="auto"/>
    </w:pPr>
  </w:style>
  <w:style w:type="character" w:customStyle="1" w:styleId="En-tteCar">
    <w:name w:val="En-tête Car"/>
    <w:basedOn w:val="Policepardfaut"/>
    <w:link w:val="En-tte"/>
    <w:uiPriority w:val="99"/>
    <w:rsid w:val="00AB2977"/>
  </w:style>
  <w:style w:type="paragraph" w:styleId="Pieddepage">
    <w:name w:val="footer"/>
    <w:basedOn w:val="Normal"/>
    <w:link w:val="PieddepageCar"/>
    <w:uiPriority w:val="99"/>
    <w:unhideWhenUsed/>
    <w:rsid w:val="00AB2977"/>
    <w:pPr>
      <w:tabs>
        <w:tab w:val="center" w:pos="4536"/>
        <w:tab w:val="right" w:pos="9072"/>
      </w:tabs>
      <w:spacing w:line="240" w:lineRule="auto"/>
    </w:pPr>
  </w:style>
  <w:style w:type="character" w:customStyle="1" w:styleId="PieddepageCar">
    <w:name w:val="Pied de page Car"/>
    <w:basedOn w:val="Policepardfaut"/>
    <w:link w:val="Pieddepage"/>
    <w:uiPriority w:val="99"/>
    <w:rsid w:val="00AB2977"/>
  </w:style>
  <w:style w:type="paragraph" w:styleId="Lgende">
    <w:name w:val="caption"/>
    <w:basedOn w:val="Normal"/>
    <w:next w:val="Normal"/>
    <w:uiPriority w:val="35"/>
    <w:unhideWhenUsed/>
    <w:qFormat/>
    <w:rsid w:val="002A29F1"/>
    <w:pPr>
      <w:spacing w:after="200" w:line="240" w:lineRule="auto"/>
    </w:pPr>
    <w:rPr>
      <w:i/>
      <w:iCs/>
      <w:color w:val="44546A" w:themeColor="text2"/>
      <w:sz w:val="18"/>
      <w:szCs w:val="18"/>
    </w:rPr>
  </w:style>
  <w:style w:type="character" w:styleId="Marquedecommentaire">
    <w:name w:val="annotation reference"/>
    <w:basedOn w:val="Policepardfaut"/>
    <w:uiPriority w:val="99"/>
    <w:semiHidden/>
    <w:unhideWhenUsed/>
    <w:rsid w:val="0019078B"/>
    <w:rPr>
      <w:sz w:val="16"/>
      <w:szCs w:val="16"/>
    </w:rPr>
  </w:style>
  <w:style w:type="paragraph" w:styleId="Commentaire">
    <w:name w:val="annotation text"/>
    <w:basedOn w:val="Normal"/>
    <w:link w:val="CommentaireCar"/>
    <w:uiPriority w:val="99"/>
    <w:semiHidden/>
    <w:unhideWhenUsed/>
    <w:rsid w:val="0019078B"/>
    <w:pPr>
      <w:spacing w:line="240" w:lineRule="auto"/>
    </w:pPr>
    <w:rPr>
      <w:sz w:val="20"/>
      <w:szCs w:val="20"/>
    </w:rPr>
  </w:style>
  <w:style w:type="character" w:customStyle="1" w:styleId="CommentaireCar">
    <w:name w:val="Commentaire Car"/>
    <w:basedOn w:val="Policepardfaut"/>
    <w:link w:val="Commentaire"/>
    <w:uiPriority w:val="99"/>
    <w:semiHidden/>
    <w:rsid w:val="0019078B"/>
    <w:rPr>
      <w:sz w:val="20"/>
      <w:szCs w:val="20"/>
    </w:rPr>
  </w:style>
  <w:style w:type="paragraph" w:styleId="Objetducommentaire">
    <w:name w:val="annotation subject"/>
    <w:basedOn w:val="Commentaire"/>
    <w:next w:val="Commentaire"/>
    <w:link w:val="ObjetducommentaireCar"/>
    <w:uiPriority w:val="99"/>
    <w:semiHidden/>
    <w:unhideWhenUsed/>
    <w:rsid w:val="0019078B"/>
    <w:rPr>
      <w:b/>
      <w:bCs/>
    </w:rPr>
  </w:style>
  <w:style w:type="character" w:customStyle="1" w:styleId="ObjetducommentaireCar">
    <w:name w:val="Objet du commentaire Car"/>
    <w:basedOn w:val="CommentaireCar"/>
    <w:link w:val="Objetducommentaire"/>
    <w:uiPriority w:val="99"/>
    <w:semiHidden/>
    <w:rsid w:val="0019078B"/>
    <w:rPr>
      <w:b/>
      <w:bCs/>
      <w:sz w:val="20"/>
      <w:szCs w:val="20"/>
    </w:rPr>
  </w:style>
  <w:style w:type="paragraph" w:styleId="Textedebulles">
    <w:name w:val="Balloon Text"/>
    <w:basedOn w:val="Normal"/>
    <w:link w:val="TextedebullesCar"/>
    <w:uiPriority w:val="99"/>
    <w:semiHidden/>
    <w:unhideWhenUsed/>
    <w:rsid w:val="0019078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078B"/>
    <w:rPr>
      <w:rFonts w:ascii="Segoe UI" w:hAnsi="Segoe UI" w:cs="Segoe UI"/>
      <w:sz w:val="18"/>
      <w:szCs w:val="18"/>
    </w:rPr>
  </w:style>
  <w:style w:type="paragraph" w:styleId="PrformatHTML">
    <w:name w:val="HTML Preformatted"/>
    <w:basedOn w:val="Normal"/>
    <w:link w:val="PrformatHTMLCar"/>
    <w:uiPriority w:val="99"/>
    <w:unhideWhenUsed/>
    <w:rsid w:val="008D4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D4526"/>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8D4526"/>
    <w:rPr>
      <w:rFonts w:ascii="Courier New" w:eastAsia="Times New Roman" w:hAnsi="Courier New" w:cs="Courier New"/>
      <w:sz w:val="20"/>
      <w:szCs w:val="20"/>
    </w:rPr>
  </w:style>
  <w:style w:type="character" w:customStyle="1" w:styleId="style91">
    <w:name w:val="style91"/>
    <w:basedOn w:val="Policepardfaut"/>
    <w:rsid w:val="008D4526"/>
    <w:rPr>
      <w:color w:val="00A000"/>
    </w:rPr>
  </w:style>
  <w:style w:type="character" w:customStyle="1" w:styleId="body">
    <w:name w:val="body"/>
    <w:basedOn w:val="Policepardfaut"/>
    <w:rsid w:val="008D4526"/>
  </w:style>
  <w:style w:type="character" w:customStyle="1" w:styleId="style51">
    <w:name w:val="style51"/>
    <w:basedOn w:val="Policepardfaut"/>
    <w:rsid w:val="008D4526"/>
    <w:rPr>
      <w:b/>
      <w:bCs/>
      <w:color w:val="0000A0"/>
    </w:rPr>
  </w:style>
  <w:style w:type="character" w:customStyle="1" w:styleId="style111">
    <w:name w:val="style111"/>
    <w:basedOn w:val="Policepardfaut"/>
    <w:rsid w:val="008D4526"/>
    <w:rPr>
      <w:color w:val="000000"/>
      <w:shd w:val="clear" w:color="auto" w:fill="FFFFFF"/>
    </w:rPr>
  </w:style>
  <w:style w:type="character" w:customStyle="1" w:styleId="style101">
    <w:name w:val="style101"/>
    <w:basedOn w:val="Policepardfaut"/>
    <w:rsid w:val="008D4526"/>
    <w:rPr>
      <w:color w:val="FF0000"/>
    </w:rPr>
  </w:style>
  <w:style w:type="character" w:customStyle="1" w:styleId="style13">
    <w:name w:val="style13"/>
    <w:basedOn w:val="Policepardfaut"/>
    <w:rsid w:val="008D4526"/>
    <w:rPr>
      <w:color w:val="804000"/>
    </w:rPr>
  </w:style>
  <w:style w:type="character" w:customStyle="1" w:styleId="style21">
    <w:name w:val="style21"/>
    <w:basedOn w:val="Policepardfaut"/>
    <w:rsid w:val="008D4526"/>
    <w:rPr>
      <w:color w:val="804000"/>
    </w:rPr>
  </w:style>
  <w:style w:type="character" w:customStyle="1" w:styleId="style41">
    <w:name w:val="style41"/>
    <w:basedOn w:val="Policepardfaut"/>
    <w:rsid w:val="008D4526"/>
    <w:rPr>
      <w:color w:val="F000F0"/>
    </w:rPr>
  </w:style>
  <w:style w:type="character" w:customStyle="1" w:styleId="Titre3Car">
    <w:name w:val="Titre 3 Car"/>
    <w:basedOn w:val="Policepardfaut"/>
    <w:link w:val="Titre3"/>
    <w:uiPriority w:val="9"/>
    <w:rsid w:val="004E3B4E"/>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4E3B4E"/>
    <w:pPr>
      <w:spacing w:after="100"/>
      <w:ind w:left="440"/>
    </w:pPr>
  </w:style>
  <w:style w:type="paragraph" w:styleId="Sansinterligne">
    <w:name w:val="No Spacing"/>
    <w:link w:val="SansinterligneCar"/>
    <w:uiPriority w:val="1"/>
    <w:qFormat/>
    <w:rsid w:val="00A7404A"/>
    <w:pPr>
      <w:spacing w:line="240" w:lineRule="auto"/>
    </w:pPr>
    <w:rPr>
      <w:rFonts w:eastAsiaTheme="minorEastAsia"/>
      <w:lang w:eastAsia="fr-FR"/>
    </w:rPr>
  </w:style>
  <w:style w:type="character" w:customStyle="1" w:styleId="SansinterligneCar">
    <w:name w:val="Sans interligne Car"/>
    <w:basedOn w:val="Policepardfaut"/>
    <w:link w:val="Sansinterligne"/>
    <w:uiPriority w:val="1"/>
    <w:rsid w:val="00A7404A"/>
    <w:rPr>
      <w:rFonts w:eastAsiaTheme="minorEastAsia"/>
      <w:lang w:eastAsia="fr-FR"/>
    </w:rPr>
  </w:style>
  <w:style w:type="paragraph" w:styleId="Paragraphedeliste">
    <w:name w:val="List Paragraph"/>
    <w:basedOn w:val="Normal"/>
    <w:uiPriority w:val="34"/>
    <w:qFormat/>
    <w:rsid w:val="006664C2"/>
    <w:pPr>
      <w:ind w:left="720"/>
      <w:contextualSpacing/>
    </w:pPr>
  </w:style>
  <w:style w:type="paragraph" w:styleId="Tabledesillustrations">
    <w:name w:val="table of figures"/>
    <w:basedOn w:val="Normal"/>
    <w:next w:val="Normal"/>
    <w:uiPriority w:val="99"/>
    <w:unhideWhenUsed/>
    <w:rsid w:val="00BF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9390">
      <w:bodyDiv w:val="1"/>
      <w:marLeft w:val="0"/>
      <w:marRight w:val="0"/>
      <w:marTop w:val="0"/>
      <w:marBottom w:val="0"/>
      <w:divBdr>
        <w:top w:val="none" w:sz="0" w:space="0" w:color="auto"/>
        <w:left w:val="none" w:sz="0" w:space="0" w:color="auto"/>
        <w:bottom w:val="none" w:sz="0" w:space="0" w:color="auto"/>
        <w:right w:val="none" w:sz="0" w:space="0" w:color="auto"/>
      </w:divBdr>
    </w:div>
    <w:div w:id="1443568068">
      <w:bodyDiv w:val="1"/>
      <w:marLeft w:val="0"/>
      <w:marRight w:val="0"/>
      <w:marTop w:val="0"/>
      <w:marBottom w:val="0"/>
      <w:divBdr>
        <w:top w:val="none" w:sz="0" w:space="0" w:color="auto"/>
        <w:left w:val="none" w:sz="0" w:space="0" w:color="auto"/>
        <w:bottom w:val="none" w:sz="0" w:space="0" w:color="auto"/>
        <w:right w:val="none" w:sz="0" w:space="0" w:color="auto"/>
      </w:divBdr>
    </w:div>
    <w:div w:id="1936982534">
      <w:bodyDiv w:val="1"/>
      <w:marLeft w:val="0"/>
      <w:marRight w:val="0"/>
      <w:marTop w:val="0"/>
      <w:marBottom w:val="0"/>
      <w:divBdr>
        <w:top w:val="none" w:sz="0" w:space="0" w:color="auto"/>
        <w:left w:val="none" w:sz="0" w:space="0" w:color="auto"/>
        <w:bottom w:val="none" w:sz="0" w:space="0" w:color="auto"/>
        <w:right w:val="none" w:sz="0" w:space="0" w:color="auto"/>
      </w:divBdr>
    </w:div>
    <w:div w:id="21229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A94BB-B471-43A7-BE13-716857DB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3605</TotalTime>
  <Pages>13</Pages>
  <Words>2481</Words>
  <Characters>13648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Utilisation du module High Speed  ADC enclenché par PWM sur microcontrôleur PIC33FJ06GS101A</vt:lpstr>
    </vt:vector>
  </TitlesOfParts>
  <Company>Polytech Clermont-Ferrand</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Utilisation du module High Speed  ADC enclenché par PWM sur microcontrôleur PIC33FJ06GS101A</dc:title>
  <dc:subject>Note d’application</dc:subject>
  <dc:creator>Pierre FLODROPS</dc:creator>
  <cp:keywords/>
  <dc:description/>
  <cp:lastModifiedBy>pierre</cp:lastModifiedBy>
  <cp:revision>64</cp:revision>
  <dcterms:created xsi:type="dcterms:W3CDTF">2017-01-06T14:09:00Z</dcterms:created>
  <dcterms:modified xsi:type="dcterms:W3CDTF">2017-01-19T17:19:00Z</dcterms:modified>
</cp:coreProperties>
</file>