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7070BD" w:rsidRPr="007070BD" w:rsidRDefault="007070BD" w:rsidP="00BF31CF">
      <w:pPr>
        <w:rPr>
          <w:rFonts w:ascii="Calibri" w:hAnsi="Calibri" w:cs="Calibri"/>
          <w:b/>
          <w:color w:val="FF0000"/>
          <w:sz w:val="24"/>
          <w:szCs w:val="24"/>
        </w:rPr>
      </w:pPr>
      <w:r w:rsidRPr="007070BD">
        <w:rPr>
          <w:rFonts w:ascii="Calibri" w:hAnsi="Calibri" w:cs="Calibri"/>
          <w:b/>
          <w:color w:val="FF0000"/>
          <w:sz w:val="24"/>
          <w:szCs w:val="24"/>
        </w:rPr>
        <w:t xml:space="preserve">Définition : 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Un capteur CCD est une m</w:t>
      </w:r>
      <w:r w:rsidR="007070BD">
        <w:rPr>
          <w:rFonts w:ascii="Calibri" w:hAnsi="Calibri" w:cs="Calibri"/>
          <w:sz w:val="24"/>
          <w:szCs w:val="24"/>
        </w:rPr>
        <w:t xml:space="preserve">atrice de photo-sites (cellule </w:t>
      </w:r>
      <w:proofErr w:type="spellStart"/>
      <w:r w:rsidR="007070BD">
        <w:rPr>
          <w:rFonts w:ascii="Calibri" w:hAnsi="Calibri" w:cs="Calibri"/>
          <w:sz w:val="24"/>
          <w:szCs w:val="24"/>
        </w:rPr>
        <w:t>photo-s</w:t>
      </w:r>
      <w:r w:rsidRPr="00BF31CF">
        <w:rPr>
          <w:rFonts w:ascii="Calibri" w:hAnsi="Calibri" w:cs="Calibri"/>
          <w:sz w:val="24"/>
          <w:szCs w:val="24"/>
        </w:rPr>
        <w:t>ensible</w:t>
      </w:r>
      <w:proofErr w:type="spellEnd"/>
      <w:r w:rsidRPr="00BF31CF">
        <w:rPr>
          <w:rFonts w:ascii="Calibri" w:hAnsi="Calibri" w:cs="Calibri"/>
          <w:sz w:val="24"/>
          <w:szCs w:val="24"/>
        </w:rPr>
        <w:t xml:space="preserve"> polarisable) permet</w:t>
      </w:r>
      <w:r>
        <w:rPr>
          <w:rFonts w:ascii="Calibri" w:hAnsi="Calibri" w:cs="Calibri"/>
          <w:sz w:val="24"/>
          <w:szCs w:val="24"/>
        </w:rPr>
        <w:t xml:space="preserve">tant de discrétiser une scène. </w:t>
      </w:r>
    </w:p>
    <w:p w:rsidR="00BF31CF" w:rsidRPr="007070BD" w:rsidRDefault="007070BD" w:rsidP="00BF31CF">
      <w:pPr>
        <w:rPr>
          <w:rFonts w:ascii="Calibri" w:hAnsi="Calibri" w:cs="Calibri"/>
          <w:color w:val="00B050"/>
          <w:sz w:val="24"/>
          <w:szCs w:val="24"/>
        </w:rPr>
      </w:pPr>
      <w:r w:rsidRPr="007070BD">
        <w:rPr>
          <w:rFonts w:ascii="Calibri" w:hAnsi="Calibri" w:cs="Calibri"/>
          <w:color w:val="00B050"/>
          <w:sz w:val="24"/>
          <w:szCs w:val="24"/>
        </w:rPr>
        <w:t>Synoptique :</w:t>
      </w:r>
      <w:r w:rsidR="00BF31CF" w:rsidRPr="007070BD">
        <w:rPr>
          <w:rFonts w:ascii="Calibri" w:hAnsi="Calibri" w:cs="Calibri"/>
          <w:color w:val="00B050"/>
          <w:sz w:val="24"/>
          <w:szCs w:val="24"/>
        </w:rPr>
        <w:t xml:space="preserve"> </w:t>
      </w:r>
    </w:p>
    <w:p w:rsidR="007070BD" w:rsidRPr="00BF31CF" w:rsidRDefault="007070BD" w:rsidP="00BF31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1872666</wp:posOffset>
                </wp:positionH>
                <wp:positionV relativeFrom="paragraph">
                  <wp:posOffset>162408</wp:posOffset>
                </wp:positionV>
                <wp:extent cx="0" cy="182880"/>
                <wp:effectExtent l="76200" t="38100" r="57150" b="2667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50E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47.45pt;margin-top:12.8pt;width:0;height:14.4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</w:t>
      </w:r>
      <w:r w:rsidRPr="00BF31CF">
        <w:rPr>
          <w:rFonts w:ascii="Calibri" w:hAnsi="Calibri" w:cs="Calibri"/>
          <w:sz w:val="24"/>
          <w:szCs w:val="24"/>
        </w:rPr>
        <w:t xml:space="preserve">Mesuré par le µP  </w:t>
      </w:r>
    </w:p>
    <w:p w:rsidR="00BF31CF" w:rsidRPr="007070BD" w:rsidRDefault="007070BD" w:rsidP="00BF31CF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1119200</wp:posOffset>
                </wp:positionH>
                <wp:positionV relativeFrom="paragraph">
                  <wp:posOffset>130810</wp:posOffset>
                </wp:positionV>
                <wp:extent cx="0" cy="182880"/>
                <wp:effectExtent l="76200" t="0" r="57150" b="6477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9C677" id="Connecteur droit avec flèche 3" o:spid="_x0000_s1026" type="#_x0000_t32" style="position:absolute;margin-left:88.15pt;margin-top:10.3pt;width:0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Pr="007070BD">
        <w:rPr>
          <w:rFonts w:ascii="Calibri" w:hAnsi="Calibri" w:cs="Calibri"/>
        </w:rPr>
        <w:t xml:space="preserve">Lumière (photons) </w:t>
      </w:r>
      <w:r w:rsidRPr="007070BD">
        <w:rPr>
          <w:rFonts w:ascii="Calibri" w:hAnsi="Calibri" w:cs="Calibri"/>
          <w:color w:val="FF0000"/>
        </w:rPr>
        <w:t>--</w:t>
      </w:r>
      <w:r w:rsidR="00BF31CF" w:rsidRPr="007070BD">
        <w:rPr>
          <w:rFonts w:ascii="Calibri" w:hAnsi="Calibri" w:cs="Calibri"/>
          <w:color w:val="FF0000"/>
        </w:rPr>
        <w:t>&gt;</w:t>
      </w:r>
      <w:r w:rsidR="00BF31CF" w:rsidRPr="007070BD">
        <w:rPr>
          <w:rFonts w:ascii="Calibri" w:hAnsi="Calibri" w:cs="Calibri"/>
        </w:rPr>
        <w:t xml:space="preserve"> </w:t>
      </w:r>
      <w:r w:rsidRPr="007070BD">
        <w:rPr>
          <w:rFonts w:ascii="Calibri" w:hAnsi="Calibri" w:cs="Calibri"/>
        </w:rPr>
        <w:t xml:space="preserve">électrons </w:t>
      </w:r>
      <w:r w:rsidRPr="007070BD">
        <w:rPr>
          <w:rFonts w:ascii="Calibri" w:hAnsi="Calibri" w:cs="Calibri"/>
          <w:color w:val="FF0000"/>
        </w:rPr>
        <w:t>-</w:t>
      </w:r>
      <w:r w:rsidR="00BF31CF" w:rsidRPr="007070BD">
        <w:rPr>
          <w:rFonts w:ascii="Calibri" w:hAnsi="Calibri" w:cs="Calibri"/>
          <w:color w:val="FF0000"/>
        </w:rPr>
        <w:t>-&gt;</w:t>
      </w:r>
      <w:r w:rsidR="00BF31CF" w:rsidRPr="007070BD">
        <w:rPr>
          <w:rFonts w:ascii="Calibri" w:hAnsi="Calibri" w:cs="Calibri"/>
        </w:rPr>
        <w:t xml:space="preserve"> tension</w:t>
      </w:r>
      <w:r w:rsidRPr="007070BD">
        <w:rPr>
          <w:rFonts w:ascii="Calibri" w:hAnsi="Calibri" w:cs="Calibri"/>
        </w:rPr>
        <w:t xml:space="preserve"> </w:t>
      </w:r>
      <w:r w:rsidRPr="007070BD">
        <w:rPr>
          <w:rFonts w:ascii="Calibri" w:hAnsi="Calibri" w:cs="Calibri"/>
          <w:color w:val="FF0000"/>
        </w:rPr>
        <w:t>--&gt;</w:t>
      </w:r>
      <w:r w:rsidRPr="007070BD">
        <w:rPr>
          <w:rFonts w:ascii="Calibri" w:hAnsi="Calibri" w:cs="Calibri"/>
        </w:rPr>
        <w:t xml:space="preserve"> amplification </w:t>
      </w:r>
      <w:r w:rsidRPr="007070BD">
        <w:rPr>
          <w:rFonts w:ascii="Calibri" w:hAnsi="Calibri" w:cs="Calibri"/>
          <w:color w:val="FF0000"/>
        </w:rPr>
        <w:t>-</w:t>
      </w:r>
      <w:r w:rsidR="00BF31CF" w:rsidRPr="007070BD">
        <w:rPr>
          <w:rFonts w:ascii="Calibri" w:hAnsi="Calibri" w:cs="Calibri"/>
          <w:color w:val="FF0000"/>
        </w:rPr>
        <w:t>&gt;</w:t>
      </w:r>
      <w:r w:rsidR="00BF31CF" w:rsidRPr="007070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CAN</w:t>
      </w:r>
      <w:r w:rsidRPr="007070BD">
        <w:rPr>
          <w:rFonts w:ascii="Calibri" w:hAnsi="Calibri" w:cs="Calibri"/>
          <w:color w:val="FF0000"/>
        </w:rPr>
        <w:t>-&gt;</w:t>
      </w:r>
      <w:r w:rsidRPr="007070BD">
        <w:rPr>
          <w:rFonts w:ascii="Calibri" w:hAnsi="Calibri" w:cs="Calibri"/>
        </w:rPr>
        <w:t xml:space="preserve"> système de </w:t>
      </w:r>
      <w:r w:rsidRPr="007070BD">
        <w:rPr>
          <w:rFonts w:ascii="Calibri" w:hAnsi="Calibri" w:cs="Calibri"/>
        </w:rPr>
        <w:t xml:space="preserve">traitement d'image  </w:t>
      </w:r>
    </w:p>
    <w:p w:rsidR="00BF31CF" w:rsidRPr="00BF31CF" w:rsidRDefault="007070BD" w:rsidP="00BF31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      Conversion</w:t>
      </w:r>
      <w:r>
        <w:rPr>
          <w:rFonts w:ascii="Calibri" w:hAnsi="Calibri" w:cs="Calibri"/>
          <w:sz w:val="24"/>
          <w:szCs w:val="24"/>
        </w:rPr>
        <w:tab/>
        <w:t xml:space="preserve">     </w:t>
      </w:r>
    </w:p>
    <w:p w:rsidR="00BF31CF" w:rsidRDefault="007070BD" w:rsidP="00BF31CF">
      <w:pPr>
        <w:rPr>
          <w:rFonts w:ascii="Calibri" w:hAnsi="Calibri" w:cs="Calibri"/>
          <w:sz w:val="24"/>
          <w:szCs w:val="24"/>
        </w:rPr>
      </w:pPr>
      <w:r w:rsidRPr="007070BD">
        <w:rPr>
          <w:rFonts w:ascii="Calibri" w:hAnsi="Calibri" w:cs="Calibri"/>
          <w:color w:val="FF0000"/>
          <w:sz w:val="24"/>
          <w:szCs w:val="24"/>
        </w:rPr>
        <w:t>&lt;---------</w:t>
      </w:r>
      <w:r w:rsidR="00756982" w:rsidRPr="00756982">
        <w:rPr>
          <w:rFonts w:ascii="Calibri" w:hAnsi="Calibri" w:cs="Calibri"/>
          <w:color w:val="FF0000"/>
          <w:sz w:val="24"/>
          <w:szCs w:val="24"/>
        </w:rPr>
        <w:t>-</w:t>
      </w:r>
      <w:r w:rsidR="00BF31CF" w:rsidRPr="007070BD">
        <w:rPr>
          <w:rFonts w:ascii="Calibri" w:hAnsi="Calibri" w:cs="Calibri"/>
          <w:color w:val="4472C4" w:themeColor="accent1"/>
          <w:sz w:val="24"/>
          <w:szCs w:val="24"/>
        </w:rPr>
        <w:t>Capteur CCD</w:t>
      </w:r>
      <w:r w:rsidR="00756982" w:rsidRPr="00756982">
        <w:rPr>
          <w:rFonts w:ascii="Calibri" w:hAnsi="Calibri" w:cs="Calibri"/>
          <w:color w:val="FF0000"/>
          <w:sz w:val="24"/>
          <w:szCs w:val="24"/>
        </w:rPr>
        <w:t>--</w:t>
      </w:r>
      <w:r w:rsidR="00BF31CF" w:rsidRPr="007070BD">
        <w:rPr>
          <w:rFonts w:ascii="Calibri" w:hAnsi="Calibri" w:cs="Calibri"/>
          <w:color w:val="FF0000"/>
          <w:sz w:val="24"/>
          <w:szCs w:val="24"/>
        </w:rPr>
        <w:t>-</w:t>
      </w:r>
      <w:r w:rsidRPr="007070BD">
        <w:rPr>
          <w:rFonts w:ascii="Calibri" w:hAnsi="Calibri" w:cs="Calibri"/>
          <w:color w:val="FF0000"/>
          <w:sz w:val="24"/>
          <w:szCs w:val="24"/>
        </w:rPr>
        <w:t>--------</w:t>
      </w:r>
      <w:r w:rsidR="00BF31CF" w:rsidRPr="007070BD">
        <w:rPr>
          <w:rFonts w:ascii="Calibri" w:hAnsi="Calibri" w:cs="Calibri"/>
          <w:color w:val="FF0000"/>
          <w:sz w:val="24"/>
          <w:szCs w:val="24"/>
        </w:rPr>
        <w:t>-&gt;</w:t>
      </w:r>
      <w:r w:rsidR="00BF31CF" w:rsidRPr="007070BD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</w:p>
    <w:p w:rsidR="007070BD" w:rsidRPr="00BF31CF" w:rsidRDefault="007070BD" w:rsidP="00BF31CF">
      <w:pPr>
        <w:rPr>
          <w:rFonts w:ascii="Calibri" w:hAnsi="Calibri" w:cs="Calibri"/>
          <w:sz w:val="24"/>
          <w:szCs w:val="24"/>
        </w:rPr>
      </w:pPr>
    </w:p>
    <w:p w:rsidR="00BF31CF" w:rsidRPr="007070BD" w:rsidRDefault="00BF31CF" w:rsidP="00BF31CF">
      <w:pPr>
        <w:rPr>
          <w:rFonts w:ascii="Calibri" w:hAnsi="Calibri" w:cs="Calibri"/>
          <w:b/>
          <w:color w:val="FF0000"/>
          <w:sz w:val="24"/>
          <w:szCs w:val="24"/>
        </w:rPr>
      </w:pPr>
      <w:r w:rsidRPr="007070BD">
        <w:rPr>
          <w:rFonts w:ascii="Calibri" w:hAnsi="Calibri" w:cs="Calibri"/>
          <w:b/>
          <w:color w:val="FF0000"/>
          <w:sz w:val="24"/>
          <w:szCs w:val="24"/>
        </w:rPr>
        <w:t>Description du fonctionnement :</w:t>
      </w:r>
    </w:p>
    <w:p w:rsidR="00BF31CF" w:rsidRPr="007070BD" w:rsidRDefault="008A2C30" w:rsidP="00BF31CF">
      <w:pPr>
        <w:rPr>
          <w:rFonts w:ascii="Calibri" w:hAnsi="Calibri" w:cs="Calibri"/>
          <w:color w:val="00B050"/>
          <w:sz w:val="24"/>
          <w:szCs w:val="24"/>
        </w:rPr>
      </w:pPr>
      <w:r>
        <w:rPr>
          <w:rFonts w:ascii="Calibri" w:hAnsi="Calibri" w:cs="Calibri"/>
          <w:color w:val="00B050"/>
          <w:sz w:val="24"/>
          <w:szCs w:val="24"/>
        </w:rPr>
        <w:t>a.</w:t>
      </w:r>
      <w:r w:rsidR="00BF31CF" w:rsidRPr="007070BD">
        <w:rPr>
          <w:rFonts w:ascii="Calibri" w:hAnsi="Calibri" w:cs="Calibri"/>
          <w:color w:val="00B050"/>
          <w:sz w:val="24"/>
          <w:szCs w:val="24"/>
        </w:rPr>
        <w:t xml:space="preserve"> La génération des charges :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 xml:space="preserve"> Les interactions des photons avec le silicium du CCD se font dans le domaine</w:t>
      </w:r>
      <w:r w:rsidR="007070BD">
        <w:rPr>
          <w:rFonts w:ascii="Calibri" w:hAnsi="Calibri" w:cs="Calibri"/>
          <w:sz w:val="24"/>
          <w:szCs w:val="24"/>
        </w:rPr>
        <w:t xml:space="preserve"> </w:t>
      </w:r>
      <w:r w:rsidRPr="00BF31CF">
        <w:rPr>
          <w:rFonts w:ascii="Calibri" w:hAnsi="Calibri" w:cs="Calibri"/>
          <w:sz w:val="24"/>
          <w:szCs w:val="24"/>
        </w:rPr>
        <w:t>photo-électrique.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 xml:space="preserve"> Lors de ces interactions, un photon cède toute son énergie à un électron</w:t>
      </w:r>
      <w:r w:rsidR="008A2C30">
        <w:rPr>
          <w:rFonts w:ascii="Calibri" w:hAnsi="Calibri" w:cs="Calibri"/>
          <w:sz w:val="24"/>
          <w:szCs w:val="24"/>
        </w:rPr>
        <w:t xml:space="preserve"> </w:t>
      </w:r>
      <w:r w:rsidRPr="00BF31CF">
        <w:rPr>
          <w:rFonts w:ascii="Calibri" w:hAnsi="Calibri" w:cs="Calibri"/>
          <w:sz w:val="24"/>
          <w:szCs w:val="24"/>
        </w:rPr>
        <w:t>appartenant à un atome de silicium.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 xml:space="preserve"> Ceci donne naissance à un</w:t>
      </w:r>
      <w:r w:rsidR="008A2C30">
        <w:rPr>
          <w:rFonts w:ascii="Calibri" w:hAnsi="Calibri" w:cs="Calibri"/>
          <w:sz w:val="24"/>
          <w:szCs w:val="24"/>
        </w:rPr>
        <w:t>e ou plusieurs paires électron. C</w:t>
      </w:r>
      <w:r w:rsidRPr="00BF31CF">
        <w:rPr>
          <w:rFonts w:ascii="Calibri" w:hAnsi="Calibri" w:cs="Calibri"/>
          <w:sz w:val="24"/>
          <w:szCs w:val="24"/>
        </w:rPr>
        <w:t>e nombre de paires formées dépend de l’énergie des photons incidents.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</w:p>
    <w:p w:rsidR="00BF31CF" w:rsidRPr="008A2C30" w:rsidRDefault="008A2C30" w:rsidP="00BF31CF">
      <w:pPr>
        <w:rPr>
          <w:rFonts w:ascii="Calibri" w:hAnsi="Calibri" w:cs="Calibri"/>
          <w:color w:val="00B050"/>
          <w:sz w:val="24"/>
          <w:szCs w:val="24"/>
        </w:rPr>
      </w:pPr>
      <w:r>
        <w:rPr>
          <w:rFonts w:ascii="Calibri" w:hAnsi="Calibri" w:cs="Calibri"/>
          <w:color w:val="00B050"/>
          <w:sz w:val="24"/>
          <w:szCs w:val="24"/>
        </w:rPr>
        <w:t xml:space="preserve">b. </w:t>
      </w:r>
      <w:r w:rsidRPr="008A2C30">
        <w:rPr>
          <w:rFonts w:ascii="Calibri" w:hAnsi="Calibri" w:cs="Calibri"/>
          <w:color w:val="00B050"/>
          <w:sz w:val="24"/>
          <w:szCs w:val="24"/>
        </w:rPr>
        <w:t>L</w:t>
      </w:r>
      <w:r w:rsidR="00BF31CF" w:rsidRPr="008A2C30">
        <w:rPr>
          <w:rFonts w:ascii="Calibri" w:hAnsi="Calibri" w:cs="Calibri"/>
          <w:color w:val="00B050"/>
          <w:sz w:val="24"/>
          <w:szCs w:val="24"/>
        </w:rPr>
        <w:t>a collection et stockage des charges :</w:t>
      </w:r>
    </w:p>
    <w:p w:rsidR="00BF31CF" w:rsidRPr="00BF31CF" w:rsidRDefault="008A2C30" w:rsidP="00BF31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</w:t>
      </w:r>
      <w:r w:rsidR="00BF31CF" w:rsidRPr="00BF31CF">
        <w:rPr>
          <w:rFonts w:ascii="Calibri" w:hAnsi="Calibri" w:cs="Calibri"/>
          <w:sz w:val="24"/>
          <w:szCs w:val="24"/>
        </w:rPr>
        <w:t>es électrons sont collectés et stockés dans chaque photo-site.</w:t>
      </w:r>
    </w:p>
    <w:p w:rsidR="00BF31CF" w:rsidRPr="00BF31CF" w:rsidRDefault="008D0D93" w:rsidP="00BF31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</w: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3466465" cy="2296973"/>
            <wp:effectExtent l="0" t="0" r="635" b="825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sit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13" cy="234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1CF" w:rsidRPr="00BF31CF" w:rsidRDefault="00A06AAA" w:rsidP="00BF31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Structure simplifiée</w:t>
      </w:r>
      <w:r w:rsidR="008D0D93">
        <w:rPr>
          <w:rFonts w:ascii="Calibri" w:hAnsi="Calibri" w:cs="Calibri"/>
          <w:sz w:val="24"/>
          <w:szCs w:val="24"/>
        </w:rPr>
        <w:t xml:space="preserve"> d’</w:t>
      </w:r>
      <w:r>
        <w:rPr>
          <w:rFonts w:ascii="Calibri" w:hAnsi="Calibri" w:cs="Calibri"/>
          <w:sz w:val="24"/>
          <w:szCs w:val="24"/>
        </w:rPr>
        <w:t>un photo-site</w:t>
      </w:r>
    </w:p>
    <w:p w:rsidR="00BF31CF" w:rsidRPr="008A2C30" w:rsidRDefault="00BF31CF" w:rsidP="00BF31CF">
      <w:pPr>
        <w:rPr>
          <w:rFonts w:ascii="Calibri" w:hAnsi="Calibri" w:cs="Calibri"/>
          <w:color w:val="00B050"/>
          <w:sz w:val="24"/>
          <w:szCs w:val="24"/>
        </w:rPr>
      </w:pPr>
      <w:r w:rsidRPr="008A2C30">
        <w:rPr>
          <w:rFonts w:ascii="Calibri" w:hAnsi="Calibri" w:cs="Calibri"/>
          <w:color w:val="00B050"/>
          <w:sz w:val="24"/>
          <w:szCs w:val="24"/>
        </w:rPr>
        <w:t>c. Le transfert de charges - Lecture</w:t>
      </w:r>
    </w:p>
    <w:p w:rsid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lastRenderedPageBreak/>
        <w:t>Une fois que les charges sont stockées, elles vont être transférées de photo</w:t>
      </w:r>
      <w:r w:rsidR="00A06AAA">
        <w:rPr>
          <w:rFonts w:ascii="Calibri" w:hAnsi="Calibri" w:cs="Calibri"/>
          <w:sz w:val="24"/>
          <w:szCs w:val="24"/>
        </w:rPr>
        <w:t>-</w:t>
      </w:r>
      <w:r w:rsidRPr="00BF31CF">
        <w:rPr>
          <w:rFonts w:ascii="Calibri" w:hAnsi="Calibri" w:cs="Calibri"/>
          <w:sz w:val="24"/>
          <w:szCs w:val="24"/>
        </w:rPr>
        <w:t>sites</w:t>
      </w:r>
      <w:r w:rsidR="008A2C30">
        <w:rPr>
          <w:rFonts w:ascii="Calibri" w:hAnsi="Calibri" w:cs="Calibri"/>
          <w:sz w:val="24"/>
          <w:szCs w:val="24"/>
        </w:rPr>
        <w:t xml:space="preserve"> </w:t>
      </w:r>
      <w:r w:rsidRPr="00BF31CF">
        <w:rPr>
          <w:rFonts w:ascii="Calibri" w:hAnsi="Calibri" w:cs="Calibri"/>
          <w:sz w:val="24"/>
          <w:szCs w:val="24"/>
        </w:rPr>
        <w:t xml:space="preserve">en photo-sites jusqu’au </w:t>
      </w:r>
      <w:r w:rsidR="008A2C30" w:rsidRPr="00BF31CF">
        <w:rPr>
          <w:rFonts w:ascii="Calibri" w:hAnsi="Calibri" w:cs="Calibri"/>
          <w:sz w:val="24"/>
          <w:szCs w:val="24"/>
        </w:rPr>
        <w:t>nœud</w:t>
      </w:r>
      <w:r w:rsidRPr="00BF31CF">
        <w:rPr>
          <w:rFonts w:ascii="Calibri" w:hAnsi="Calibri" w:cs="Calibri"/>
          <w:sz w:val="24"/>
          <w:szCs w:val="24"/>
        </w:rPr>
        <w:t xml:space="preserve"> de sortie afin de mesurer la charge contenue</w:t>
      </w:r>
      <w:r w:rsidR="008A2C30">
        <w:rPr>
          <w:rFonts w:ascii="Calibri" w:hAnsi="Calibri" w:cs="Calibri"/>
          <w:sz w:val="24"/>
          <w:szCs w:val="24"/>
        </w:rPr>
        <w:t xml:space="preserve"> </w:t>
      </w:r>
      <w:r w:rsidRPr="00BF31CF">
        <w:rPr>
          <w:rFonts w:ascii="Calibri" w:hAnsi="Calibri" w:cs="Calibri"/>
          <w:sz w:val="24"/>
          <w:szCs w:val="24"/>
        </w:rPr>
        <w:t xml:space="preserve">dans chaque photo-site. </w:t>
      </w:r>
    </w:p>
    <w:p w:rsidR="00A06AAA" w:rsidRDefault="00A06AAA" w:rsidP="00BF31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 peut illustrer ce principe de ce transfert par l’exemple suivant : </w:t>
      </w:r>
    </w:p>
    <w:p w:rsidR="00A06AAA" w:rsidRPr="00BF31CF" w:rsidRDefault="00A06AAA" w:rsidP="00BF31C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              </w:t>
      </w: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4775191" cy="5309794"/>
            <wp:effectExtent l="0" t="0" r="6985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incipe de transfert de char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373" cy="533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Pour décaler les charges stockées dans le photo-</w:t>
      </w:r>
      <w:r w:rsidR="00390CAB">
        <w:rPr>
          <w:rFonts w:ascii="Calibri" w:hAnsi="Calibri" w:cs="Calibri"/>
          <w:sz w:val="24"/>
          <w:szCs w:val="24"/>
        </w:rPr>
        <w:t>site ligne par ligne, il suffit d</w:t>
      </w:r>
      <w:r w:rsidR="00390CAB" w:rsidRPr="00BF31CF">
        <w:rPr>
          <w:rFonts w:ascii="Calibri" w:hAnsi="Calibri" w:cs="Calibri"/>
          <w:sz w:val="24"/>
          <w:szCs w:val="24"/>
        </w:rPr>
        <w:t>’alterner</w:t>
      </w:r>
      <w:r w:rsidRPr="00BF31CF">
        <w:rPr>
          <w:rFonts w:ascii="Calibri" w:hAnsi="Calibri" w:cs="Calibri"/>
          <w:sz w:val="24"/>
          <w:szCs w:val="24"/>
        </w:rPr>
        <w:t xml:space="preserve"> la valeur des potentiels V1, V2 et V3.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 xml:space="preserve">Le </w:t>
      </w:r>
      <w:r w:rsidR="00390CAB" w:rsidRPr="00BF31CF">
        <w:rPr>
          <w:rFonts w:ascii="Calibri" w:hAnsi="Calibri" w:cs="Calibri"/>
          <w:sz w:val="24"/>
          <w:szCs w:val="24"/>
        </w:rPr>
        <w:t>cadencement</w:t>
      </w:r>
      <w:r w:rsidRPr="00BF31CF">
        <w:rPr>
          <w:rFonts w:ascii="Calibri" w:hAnsi="Calibri" w:cs="Calibri"/>
          <w:sz w:val="24"/>
          <w:szCs w:val="24"/>
        </w:rPr>
        <w:t xml:space="preserve"> du basculement des tensions de chaque électrode est</w:t>
      </w:r>
    </w:p>
    <w:p w:rsidR="00BF31CF" w:rsidRPr="00BF31CF" w:rsidRDefault="00390CAB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Contrôlé</w:t>
      </w:r>
      <w:r w:rsidR="00BF31CF" w:rsidRPr="00BF31CF">
        <w:rPr>
          <w:rFonts w:ascii="Calibri" w:hAnsi="Calibri" w:cs="Calibri"/>
          <w:sz w:val="24"/>
          <w:szCs w:val="24"/>
        </w:rPr>
        <w:t xml:space="preserve"> par des horloges (état haut – état bas).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</w:p>
    <w:p w:rsidR="00BF31CF" w:rsidRPr="008A2C30" w:rsidRDefault="00BF31CF" w:rsidP="00BF31CF">
      <w:pPr>
        <w:rPr>
          <w:rFonts w:ascii="Calibri" w:hAnsi="Calibri" w:cs="Calibri"/>
          <w:color w:val="00B0F0"/>
          <w:sz w:val="24"/>
          <w:szCs w:val="24"/>
        </w:rPr>
      </w:pPr>
      <w:r w:rsidRPr="008A2C30">
        <w:rPr>
          <w:rFonts w:ascii="Calibri" w:hAnsi="Calibri" w:cs="Calibri"/>
          <w:color w:val="00B0F0"/>
          <w:sz w:val="24"/>
          <w:szCs w:val="24"/>
        </w:rPr>
        <w:t xml:space="preserve"> Le mouvement des e- d’une électrode à l’autre se fait par :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 xml:space="preserve">  -décalage auto-induit (champ de répulsion)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 xml:space="preserve">  -diffusion thermique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lastRenderedPageBreak/>
        <w:t xml:space="preserve">  -</w:t>
      </w:r>
      <w:r w:rsidR="00390CAB">
        <w:rPr>
          <w:rFonts w:ascii="Calibri" w:hAnsi="Calibri" w:cs="Calibri"/>
          <w:sz w:val="24"/>
          <w:szCs w:val="24"/>
        </w:rPr>
        <w:t xml:space="preserve"> </w:t>
      </w:r>
      <w:r w:rsidRPr="00BF31CF">
        <w:rPr>
          <w:rFonts w:ascii="Calibri" w:hAnsi="Calibri" w:cs="Calibri"/>
          <w:sz w:val="24"/>
          <w:szCs w:val="24"/>
        </w:rPr>
        <w:t>(champ électrique sur les bords du puits d</w:t>
      </w:r>
      <w:r w:rsidR="00B4319F">
        <w:rPr>
          <w:rFonts w:ascii="Calibri" w:hAnsi="Calibri" w:cs="Calibri"/>
          <w:sz w:val="24"/>
          <w:szCs w:val="24"/>
        </w:rPr>
        <w:t>e potentiel - “</w:t>
      </w:r>
      <w:proofErr w:type="spellStart"/>
      <w:r w:rsidR="00B4319F">
        <w:rPr>
          <w:rFonts w:ascii="Calibri" w:hAnsi="Calibri" w:cs="Calibri"/>
          <w:sz w:val="24"/>
          <w:szCs w:val="24"/>
        </w:rPr>
        <w:t>fringing</w:t>
      </w:r>
      <w:proofErr w:type="spellEnd"/>
      <w:r w:rsidR="00B4319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4319F">
        <w:rPr>
          <w:rFonts w:ascii="Calibri" w:hAnsi="Calibri" w:cs="Calibri"/>
          <w:sz w:val="24"/>
          <w:szCs w:val="24"/>
        </w:rPr>
        <w:t>field</w:t>
      </w:r>
      <w:proofErr w:type="spellEnd"/>
      <w:r w:rsidR="00B4319F">
        <w:rPr>
          <w:rFonts w:ascii="Calibri" w:hAnsi="Calibri" w:cs="Calibri"/>
          <w:sz w:val="24"/>
          <w:szCs w:val="24"/>
        </w:rPr>
        <w:t>”)</w:t>
      </w:r>
      <w:r w:rsidRPr="00BF31CF">
        <w:rPr>
          <w:rFonts w:ascii="Calibri" w:hAnsi="Calibri" w:cs="Calibri"/>
          <w:sz w:val="24"/>
          <w:szCs w:val="24"/>
        </w:rPr>
        <w:t>.</w:t>
      </w:r>
    </w:p>
    <w:p w:rsid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Les charges perdues suivent le pixel cible et apparaissent comme des</w:t>
      </w:r>
      <w:r w:rsidR="008A2C30">
        <w:rPr>
          <w:rFonts w:ascii="Calibri" w:hAnsi="Calibri" w:cs="Calibri"/>
          <w:sz w:val="24"/>
          <w:szCs w:val="24"/>
        </w:rPr>
        <w:t xml:space="preserve"> t</w:t>
      </w:r>
      <w:r w:rsidR="00390CAB" w:rsidRPr="00BF31CF">
        <w:rPr>
          <w:rFonts w:ascii="Calibri" w:hAnsi="Calibri" w:cs="Calibri"/>
          <w:sz w:val="24"/>
          <w:szCs w:val="24"/>
        </w:rPr>
        <w:t>raînées</w:t>
      </w:r>
      <w:r w:rsidRPr="00BF31CF">
        <w:rPr>
          <w:rFonts w:ascii="Calibri" w:hAnsi="Calibri" w:cs="Calibri"/>
          <w:sz w:val="24"/>
          <w:szCs w:val="24"/>
        </w:rPr>
        <w:t xml:space="preserve"> dans l’image.</w:t>
      </w:r>
      <w:r w:rsidR="008A2C30">
        <w:rPr>
          <w:rFonts w:ascii="Calibri" w:hAnsi="Calibri" w:cs="Calibri"/>
          <w:sz w:val="24"/>
          <w:szCs w:val="24"/>
        </w:rPr>
        <w:t xml:space="preserve"> </w:t>
      </w:r>
    </w:p>
    <w:p w:rsidR="008A2C30" w:rsidRPr="00BF31CF" w:rsidRDefault="008A2C30" w:rsidP="00BF31CF">
      <w:pPr>
        <w:rPr>
          <w:rFonts w:ascii="Calibri" w:hAnsi="Calibri" w:cs="Calibri"/>
          <w:sz w:val="24"/>
          <w:szCs w:val="24"/>
        </w:rPr>
      </w:pPr>
    </w:p>
    <w:p w:rsidR="00BF31CF" w:rsidRPr="008A2C30" w:rsidRDefault="00BF31CF" w:rsidP="00BF31CF">
      <w:pPr>
        <w:rPr>
          <w:rFonts w:ascii="Calibri" w:hAnsi="Calibri" w:cs="Calibri"/>
          <w:color w:val="00B050"/>
          <w:sz w:val="24"/>
          <w:szCs w:val="24"/>
        </w:rPr>
      </w:pPr>
      <w:r w:rsidRPr="008A2C30">
        <w:rPr>
          <w:rFonts w:ascii="Calibri" w:hAnsi="Calibri" w:cs="Calibri"/>
          <w:color w:val="00B050"/>
          <w:sz w:val="24"/>
          <w:szCs w:val="24"/>
        </w:rPr>
        <w:t>d. La mesure des charges – chaîne de lecture</w:t>
      </w:r>
    </w:p>
    <w:p w:rsidR="00BF31CF" w:rsidRPr="00BF31CF" w:rsidRDefault="00BF31CF" w:rsidP="008A2C30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L’objectif de la chaîne de lecture est :</w:t>
      </w:r>
    </w:p>
    <w:p w:rsidR="00BF31CF" w:rsidRPr="008A2C30" w:rsidRDefault="00390CAB" w:rsidP="008A2C3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A2C30">
        <w:rPr>
          <w:rFonts w:ascii="Calibri" w:hAnsi="Calibri" w:cs="Calibri"/>
          <w:sz w:val="24"/>
          <w:szCs w:val="24"/>
        </w:rPr>
        <w:t>D</w:t>
      </w:r>
      <w:r w:rsidR="00BF31CF" w:rsidRPr="008A2C30">
        <w:rPr>
          <w:rFonts w:ascii="Calibri" w:hAnsi="Calibri" w:cs="Calibri"/>
          <w:sz w:val="24"/>
          <w:szCs w:val="24"/>
        </w:rPr>
        <w:t>e récupérer les charges Q de chaque photo-site</w:t>
      </w:r>
      <w:r w:rsidR="008A2C30" w:rsidRPr="008A2C30">
        <w:rPr>
          <w:rFonts w:ascii="Calibri" w:hAnsi="Calibri" w:cs="Calibri"/>
          <w:sz w:val="24"/>
          <w:szCs w:val="24"/>
        </w:rPr>
        <w:t>.</w:t>
      </w:r>
    </w:p>
    <w:p w:rsidR="00BF31CF" w:rsidRPr="008A2C30" w:rsidRDefault="00390CAB" w:rsidP="008A2C3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A2C30">
        <w:rPr>
          <w:rFonts w:ascii="Calibri" w:hAnsi="Calibri" w:cs="Calibri"/>
          <w:sz w:val="24"/>
          <w:szCs w:val="24"/>
        </w:rPr>
        <w:t>D</w:t>
      </w:r>
      <w:r w:rsidR="00BF31CF" w:rsidRPr="008A2C30">
        <w:rPr>
          <w:rFonts w:ascii="Calibri" w:hAnsi="Calibri" w:cs="Calibri"/>
          <w:sz w:val="24"/>
          <w:szCs w:val="24"/>
        </w:rPr>
        <w:t>e convertir les charges stockées (Q) en signal analogique (tension)</w:t>
      </w:r>
      <w:r w:rsidR="008A2C30" w:rsidRPr="008A2C30">
        <w:rPr>
          <w:rFonts w:ascii="Calibri" w:hAnsi="Calibri" w:cs="Calibri"/>
          <w:sz w:val="24"/>
          <w:szCs w:val="24"/>
        </w:rPr>
        <w:t>.</w:t>
      </w:r>
    </w:p>
    <w:p w:rsidR="00BF31CF" w:rsidRPr="008A2C30" w:rsidRDefault="00390CAB" w:rsidP="008A2C30">
      <w:pPr>
        <w:pStyle w:val="Paragraphedeliste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A2C30">
        <w:rPr>
          <w:rFonts w:ascii="Calibri" w:hAnsi="Calibri" w:cs="Calibri"/>
          <w:sz w:val="24"/>
          <w:szCs w:val="24"/>
        </w:rPr>
        <w:t>D</w:t>
      </w:r>
      <w:r w:rsidR="00BF31CF" w:rsidRPr="008A2C30">
        <w:rPr>
          <w:rFonts w:ascii="Calibri" w:hAnsi="Calibri" w:cs="Calibri"/>
          <w:sz w:val="24"/>
          <w:szCs w:val="24"/>
        </w:rPr>
        <w:t>e numériser la valeur anal</w:t>
      </w:r>
      <w:r w:rsidRPr="008A2C30">
        <w:rPr>
          <w:rFonts w:ascii="Calibri" w:hAnsi="Calibri" w:cs="Calibri"/>
          <w:sz w:val="24"/>
          <w:szCs w:val="24"/>
        </w:rPr>
        <w:t xml:space="preserve">ogique grâce à un convertisseur </w:t>
      </w:r>
      <w:r w:rsidR="00BF31CF" w:rsidRPr="008A2C30">
        <w:rPr>
          <w:rFonts w:ascii="Calibri" w:hAnsi="Calibri" w:cs="Calibri"/>
          <w:sz w:val="24"/>
          <w:szCs w:val="24"/>
        </w:rPr>
        <w:t>analogique/numérique (CAN).</w:t>
      </w:r>
    </w:p>
    <w:p w:rsidR="00BF31CF" w:rsidRPr="00BF31CF" w:rsidRDefault="00BF31CF" w:rsidP="008A2C30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Les différents étages de la chaîne doivent être linéaires</w:t>
      </w:r>
    </w:p>
    <w:p w:rsidR="00BF31CF" w:rsidRPr="00BF31CF" w:rsidRDefault="00BF31CF" w:rsidP="008A2C30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Le but essentiel de cette chaîne est de</w:t>
      </w:r>
      <w:r w:rsidR="00390CAB">
        <w:rPr>
          <w:rFonts w:ascii="Calibri" w:hAnsi="Calibri" w:cs="Calibri"/>
          <w:sz w:val="24"/>
          <w:szCs w:val="24"/>
        </w:rPr>
        <w:t xml:space="preserve"> garantir un rapport signal sur bruit optimum i.e. avoir </w:t>
      </w:r>
      <w:r w:rsidRPr="00BF31CF">
        <w:rPr>
          <w:rFonts w:ascii="Calibri" w:hAnsi="Calibri" w:cs="Calibri"/>
          <w:sz w:val="24"/>
          <w:szCs w:val="24"/>
        </w:rPr>
        <w:t>un bruit de lect</w:t>
      </w:r>
      <w:r w:rsidR="00390CAB">
        <w:rPr>
          <w:rFonts w:ascii="Calibri" w:hAnsi="Calibri" w:cs="Calibri"/>
          <w:sz w:val="24"/>
          <w:szCs w:val="24"/>
        </w:rPr>
        <w:t xml:space="preserve">ure minimum grâce à un filtrage </w:t>
      </w:r>
      <w:r w:rsidRPr="00BF31CF">
        <w:rPr>
          <w:rFonts w:ascii="Calibri" w:hAnsi="Calibri" w:cs="Calibri"/>
          <w:sz w:val="24"/>
          <w:szCs w:val="24"/>
        </w:rPr>
        <w:t>des bruit</w:t>
      </w:r>
      <w:r w:rsidR="008A2C30">
        <w:rPr>
          <w:rFonts w:ascii="Calibri" w:hAnsi="Calibri" w:cs="Calibri"/>
          <w:sz w:val="24"/>
          <w:szCs w:val="24"/>
        </w:rPr>
        <w:t xml:space="preserve">s à basses et hautes fréquences </w:t>
      </w:r>
      <w:r w:rsidRPr="00BF31CF">
        <w:rPr>
          <w:rFonts w:ascii="Calibri" w:hAnsi="Calibri" w:cs="Calibri"/>
          <w:sz w:val="24"/>
          <w:szCs w:val="24"/>
        </w:rPr>
        <w:t>(filtrage passe-bande).</w:t>
      </w:r>
    </w:p>
    <w:p w:rsid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Les principales sources de bruits proviennent de la chaîne électronique.</w:t>
      </w:r>
    </w:p>
    <w:p w:rsidR="008A2C30" w:rsidRDefault="008A2C30" w:rsidP="008A2C30">
      <w:pPr>
        <w:rPr>
          <w:rFonts w:ascii="Calibri" w:hAnsi="Calibri" w:cs="Calibri"/>
          <w:sz w:val="24"/>
          <w:szCs w:val="24"/>
        </w:rPr>
      </w:pPr>
    </w:p>
    <w:p w:rsidR="00BF31CF" w:rsidRPr="008A2C30" w:rsidRDefault="00BF31CF" w:rsidP="008A2C30">
      <w:pPr>
        <w:rPr>
          <w:rFonts w:ascii="Calibri" w:hAnsi="Calibri" w:cs="Calibri"/>
          <w:color w:val="00B0F0"/>
          <w:sz w:val="24"/>
          <w:szCs w:val="24"/>
        </w:rPr>
      </w:pPr>
      <w:r w:rsidRPr="008A2C30">
        <w:rPr>
          <w:rFonts w:ascii="Calibri" w:hAnsi="Calibri" w:cs="Calibri"/>
          <w:color w:val="00B0F0"/>
          <w:sz w:val="24"/>
          <w:szCs w:val="24"/>
        </w:rPr>
        <w:t>L’étage de pré-amplification :</w:t>
      </w:r>
    </w:p>
    <w:p w:rsidR="00BF31CF" w:rsidRPr="00BF31CF" w:rsidRDefault="00BF31CF" w:rsidP="008A2C30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Cet étage est directement monté à la sortie du registre.</w:t>
      </w:r>
    </w:p>
    <w:p w:rsidR="00BF31CF" w:rsidRPr="00BF31CF" w:rsidRDefault="00BF31CF" w:rsidP="008A2C30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Il sert à la conve</w:t>
      </w:r>
      <w:r w:rsidR="00390CAB">
        <w:rPr>
          <w:rFonts w:ascii="Calibri" w:hAnsi="Calibri" w:cs="Calibri"/>
          <w:sz w:val="24"/>
          <w:szCs w:val="24"/>
        </w:rPr>
        <w:t>rsion charge (Q) – tension (V).</w:t>
      </w:r>
    </w:p>
    <w:p w:rsidR="00BF31CF" w:rsidRPr="00BF31CF" w:rsidRDefault="00390CAB" w:rsidP="008A2C30">
      <w:pPr>
        <w:rPr>
          <w:rFonts w:ascii="Calibri" w:hAnsi="Calibri" w:cs="Calibri"/>
          <w:sz w:val="24"/>
          <w:szCs w:val="24"/>
        </w:rPr>
      </w:pPr>
      <w:r w:rsidRPr="008A2C30">
        <w:rPr>
          <w:rFonts w:ascii="Calibri" w:hAnsi="Calibri" w:cs="Calibri"/>
          <w:color w:val="00B0F0"/>
          <w:sz w:val="24"/>
          <w:szCs w:val="24"/>
        </w:rPr>
        <w:t>La numérisation du signal :</w:t>
      </w:r>
    </w:p>
    <w:p w:rsidR="00BF31CF" w:rsidRPr="00BF31CF" w:rsidRDefault="00BF31CF" w:rsidP="008A2C30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La numérisation du signal par le CAN ne doit se faire que lorsque le palier vidéo est atteint.</w:t>
      </w:r>
    </w:p>
    <w:p w:rsidR="00BF31CF" w:rsidRPr="00BF31CF" w:rsidRDefault="00BF31CF" w:rsidP="008A2C30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Une horloge (</w:t>
      </w:r>
      <w:proofErr w:type="spellStart"/>
      <w:r w:rsidRPr="00BF31CF">
        <w:rPr>
          <w:rFonts w:ascii="Calibri" w:hAnsi="Calibri" w:cs="Calibri"/>
          <w:sz w:val="24"/>
          <w:szCs w:val="24"/>
        </w:rPr>
        <w:t>Fcan</w:t>
      </w:r>
      <w:proofErr w:type="spellEnd"/>
      <w:r w:rsidRPr="00BF31CF">
        <w:rPr>
          <w:rFonts w:ascii="Calibri" w:hAnsi="Calibri" w:cs="Calibri"/>
          <w:sz w:val="24"/>
          <w:szCs w:val="24"/>
        </w:rPr>
        <w:t>) indique au CAN quand coder.</w:t>
      </w:r>
    </w:p>
    <w:p w:rsidR="00BF31CF" w:rsidRPr="00BF31CF" w:rsidRDefault="00BF31CF" w:rsidP="008A2C30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Le CAN convertit un signal analogique contin</w:t>
      </w:r>
      <w:r w:rsidR="00390CAB">
        <w:rPr>
          <w:rFonts w:ascii="Calibri" w:hAnsi="Calibri" w:cs="Calibri"/>
          <w:sz w:val="24"/>
          <w:szCs w:val="24"/>
        </w:rPr>
        <w:t>u en un signal discret et ce de m</w:t>
      </w:r>
      <w:r w:rsidR="00390CAB" w:rsidRPr="00BF31CF">
        <w:rPr>
          <w:rFonts w:ascii="Calibri" w:hAnsi="Calibri" w:cs="Calibri"/>
          <w:sz w:val="24"/>
          <w:szCs w:val="24"/>
        </w:rPr>
        <w:t>anière</w:t>
      </w:r>
      <w:r w:rsidR="00390CAB">
        <w:rPr>
          <w:rFonts w:ascii="Calibri" w:hAnsi="Calibri" w:cs="Calibri"/>
          <w:sz w:val="24"/>
          <w:szCs w:val="24"/>
        </w:rPr>
        <w:t xml:space="preserve"> régulière </w:t>
      </w:r>
      <w:r w:rsidRPr="00BF31CF">
        <w:rPr>
          <w:rFonts w:ascii="Calibri" w:hAnsi="Calibri" w:cs="Calibri"/>
          <w:sz w:val="24"/>
          <w:szCs w:val="24"/>
        </w:rPr>
        <w:t>dépendant de la fréquence d’échantillonnage.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Le codage peut s’effectuer sur 8, 10, 12 bits, etc…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>Il est important de choisir un CA</w:t>
      </w:r>
      <w:r w:rsidR="00390CAB">
        <w:rPr>
          <w:rFonts w:ascii="Calibri" w:hAnsi="Calibri" w:cs="Calibri"/>
          <w:sz w:val="24"/>
          <w:szCs w:val="24"/>
        </w:rPr>
        <w:t xml:space="preserve">N qui a une dynamique de codage compatible avec la </w:t>
      </w:r>
      <w:r w:rsidRPr="00BF31CF">
        <w:rPr>
          <w:rFonts w:ascii="Calibri" w:hAnsi="Calibri" w:cs="Calibri"/>
          <w:sz w:val="24"/>
          <w:szCs w:val="24"/>
        </w:rPr>
        <w:t>dynamique du CCD.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t xml:space="preserve"> </w:t>
      </w: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</w:p>
    <w:p w:rsidR="00BF31CF" w:rsidRPr="00BF31CF" w:rsidRDefault="00BF31CF" w:rsidP="00BF31CF">
      <w:pPr>
        <w:rPr>
          <w:rFonts w:ascii="Calibri" w:hAnsi="Calibri" w:cs="Calibri"/>
          <w:sz w:val="24"/>
          <w:szCs w:val="24"/>
        </w:rPr>
      </w:pPr>
      <w:r w:rsidRPr="00BF31CF">
        <w:rPr>
          <w:rFonts w:ascii="Calibri" w:hAnsi="Calibri" w:cs="Calibri"/>
          <w:sz w:val="24"/>
          <w:szCs w:val="24"/>
        </w:rPr>
        <w:cr/>
      </w:r>
    </w:p>
    <w:p w:rsidR="00D0445D" w:rsidRPr="00BF31CF" w:rsidRDefault="00D0445D">
      <w:pPr>
        <w:rPr>
          <w:rFonts w:ascii="Calibri" w:hAnsi="Calibri" w:cs="Calibri"/>
          <w:sz w:val="24"/>
          <w:szCs w:val="24"/>
        </w:rPr>
      </w:pPr>
    </w:p>
    <w:sectPr w:rsidR="00D0445D" w:rsidRPr="00BF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B7968"/>
    <w:multiLevelType w:val="hybridMultilevel"/>
    <w:tmpl w:val="B71EB2C4"/>
    <w:lvl w:ilvl="0" w:tplc="5B542E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E6DD1"/>
    <w:multiLevelType w:val="hybridMultilevel"/>
    <w:tmpl w:val="6A14E3C2"/>
    <w:lvl w:ilvl="0" w:tplc="3FF063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5953"/>
    <w:multiLevelType w:val="hybridMultilevel"/>
    <w:tmpl w:val="9C480E70"/>
    <w:lvl w:ilvl="0" w:tplc="7324AB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26352"/>
    <w:multiLevelType w:val="hybridMultilevel"/>
    <w:tmpl w:val="C78A7FB4"/>
    <w:lvl w:ilvl="0" w:tplc="BD68C5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7C"/>
    <w:rsid w:val="00390CAB"/>
    <w:rsid w:val="007070BD"/>
    <w:rsid w:val="00756982"/>
    <w:rsid w:val="008A2C30"/>
    <w:rsid w:val="008D0D93"/>
    <w:rsid w:val="00A06AAA"/>
    <w:rsid w:val="00B4319F"/>
    <w:rsid w:val="00BF31CF"/>
    <w:rsid w:val="00C9357C"/>
    <w:rsid w:val="00D0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4BA4"/>
  <w15:chartTrackingRefBased/>
  <w15:docId w15:val="{5D1A8254-74BF-4B95-99AC-290CE80B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31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31CF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A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GUERRABI Faissal</dc:creator>
  <cp:keywords/>
  <dc:description/>
  <cp:lastModifiedBy>EL GUERRABI Faissal</cp:lastModifiedBy>
  <cp:revision>6</cp:revision>
  <dcterms:created xsi:type="dcterms:W3CDTF">2017-10-12T17:46:00Z</dcterms:created>
  <dcterms:modified xsi:type="dcterms:W3CDTF">2017-10-12T22:53:00Z</dcterms:modified>
</cp:coreProperties>
</file>