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6005E" w14:textId="77777777" w:rsidR="001D3E4A" w:rsidRDefault="001D3E4A" w:rsidP="001D3E4A">
      <w:pPr>
        <w:jc w:val="both"/>
      </w:pPr>
      <w:r w:rsidRPr="001D3E4A">
        <w:t>Les capteurs de distance à ultrasons utilisent le principe de l’écho pour déterminer la distance à laquelle se trouve un objet :</w:t>
      </w:r>
    </w:p>
    <w:p w14:paraId="5941B180" w14:textId="77777777" w:rsidR="001D3E4A" w:rsidRDefault="001D3E4A" w:rsidP="00353E03">
      <w:pPr>
        <w:pStyle w:val="Paragraphedeliste"/>
        <w:numPr>
          <w:ilvl w:val="0"/>
          <w:numId w:val="5"/>
        </w:numPr>
        <w:jc w:val="both"/>
      </w:pPr>
      <w:r w:rsidRPr="001D3E4A">
        <w:t>Un court signal sonore est envoyé (inaudible car dans le domaine des ultrasons – environ 40kHz)</w:t>
      </w:r>
    </w:p>
    <w:p w14:paraId="07E25B4D" w14:textId="2F80A1FF" w:rsidR="001D3E4A" w:rsidRDefault="001D3E4A" w:rsidP="001D3E4A">
      <w:pPr>
        <w:pStyle w:val="Paragraphedeliste"/>
        <w:numPr>
          <w:ilvl w:val="0"/>
          <w:numId w:val="5"/>
        </w:numPr>
        <w:jc w:val="both"/>
      </w:pPr>
      <w:r w:rsidRPr="001D3E4A">
        <w:t>Le son est réfléchi par une surface et repart en direction du capteur</w:t>
      </w:r>
      <w:r>
        <w:t>.</w:t>
      </w:r>
    </w:p>
    <w:p w14:paraId="434525F3" w14:textId="3E82A902" w:rsidR="001D3E4A" w:rsidRPr="001D3E4A" w:rsidRDefault="001D3E4A" w:rsidP="001D3E4A">
      <w:pPr>
        <w:pStyle w:val="Paragraphedeliste"/>
        <w:numPr>
          <w:ilvl w:val="0"/>
          <w:numId w:val="5"/>
        </w:numPr>
        <w:jc w:val="both"/>
      </w:pPr>
      <w:r>
        <w:t>C</w:t>
      </w:r>
      <w:r w:rsidRPr="001D3E4A">
        <w:t>e dernier le détecte, une fois revenu à son point de départ.</w:t>
      </w:r>
    </w:p>
    <w:p w14:paraId="202385B5" w14:textId="28E7FEF2" w:rsidR="00493D76" w:rsidRDefault="00493D76">
      <w:r w:rsidRPr="001D3E4A">
        <w:rPr>
          <w:rFonts w:ascii="Tahoma" w:eastAsia="Times New Roman" w:hAnsi="Tahoma" w:cs="Tahoma"/>
          <w:noProof/>
          <w:color w:val="3B8DBD"/>
          <w:sz w:val="24"/>
          <w:szCs w:val="24"/>
          <w:bdr w:val="none" w:sz="0" w:space="0" w:color="auto" w:frame="1"/>
          <w:lang w:eastAsia="fr-FR"/>
        </w:rPr>
        <w:drawing>
          <wp:anchor distT="0" distB="0" distL="114300" distR="114300" simplePos="0" relativeHeight="251658240" behindDoc="1" locked="0" layoutInCell="1" allowOverlap="1" wp14:anchorId="7E1A885E" wp14:editId="6610B400">
            <wp:simplePos x="0" y="0"/>
            <wp:positionH relativeFrom="column">
              <wp:posOffset>852593</wp:posOffset>
            </wp:positionH>
            <wp:positionV relativeFrom="paragraph">
              <wp:posOffset>149436</wp:posOffset>
            </wp:positionV>
            <wp:extent cx="4188460" cy="1921510"/>
            <wp:effectExtent l="0" t="0" r="2540" b="2540"/>
            <wp:wrapTight wrapText="bothSides">
              <wp:wrapPolygon edited="0">
                <wp:start x="0" y="0"/>
                <wp:lineTo x="0" y="21414"/>
                <wp:lineTo x="21515" y="21414"/>
                <wp:lineTo x="21515" y="0"/>
                <wp:lineTo x="0" y="0"/>
              </wp:wrapPolygon>
            </wp:wrapTight>
            <wp:docPr id="1" name="Image 1" descr="Principe_Ultrasons_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incipe_Ultrasons_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460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6C4C2B" w14:textId="1154D8A4" w:rsidR="00493D76" w:rsidRDefault="00493D76"/>
    <w:p w14:paraId="51F26055" w14:textId="77777777" w:rsidR="00493D76" w:rsidRDefault="00493D76"/>
    <w:p w14:paraId="27C883D0" w14:textId="77777777" w:rsidR="00493D76" w:rsidRDefault="00493D76"/>
    <w:p w14:paraId="7F9A2B2A" w14:textId="77777777" w:rsidR="00493D76" w:rsidRDefault="00493D76"/>
    <w:p w14:paraId="6278605B" w14:textId="77777777" w:rsidR="00493D76" w:rsidRDefault="00493D76"/>
    <w:p w14:paraId="36A45B29" w14:textId="77777777" w:rsidR="00493D76" w:rsidRDefault="00493D76"/>
    <w:p w14:paraId="64966722" w14:textId="77777777" w:rsidR="00493D76" w:rsidRDefault="00493D76"/>
    <w:p w14:paraId="7A0B36EC" w14:textId="77777777" w:rsidR="00493D76" w:rsidRDefault="00493D76"/>
    <w:p w14:paraId="4F3FBF02" w14:textId="77777777" w:rsidR="009E6920" w:rsidRDefault="009E6920" w:rsidP="00556A16">
      <w:pPr>
        <w:shd w:val="clear" w:color="auto" w:fill="FFFFFF"/>
        <w:spacing w:after="240" w:line="240" w:lineRule="auto"/>
        <w:jc w:val="both"/>
        <w:textAlignment w:val="baseline"/>
      </w:pPr>
    </w:p>
    <w:p w14:paraId="5FBE2D7C" w14:textId="3B01CDC5" w:rsidR="00556A16" w:rsidRPr="00556A16" w:rsidRDefault="00556A16" w:rsidP="00556A16">
      <w:pPr>
        <w:shd w:val="clear" w:color="auto" w:fill="FFFFFF"/>
        <w:spacing w:after="240" w:line="240" w:lineRule="auto"/>
        <w:jc w:val="both"/>
        <w:textAlignment w:val="baseline"/>
      </w:pPr>
      <w:r w:rsidRPr="00556A16">
        <w:t>Comme la plupart des composants actifs, les capteurs de distance à ultrasons doivent être alimentés (5V le plus souvent).</w:t>
      </w:r>
    </w:p>
    <w:p w14:paraId="1DE3E230" w14:textId="77777777" w:rsidR="00556A16" w:rsidRPr="00556A16" w:rsidRDefault="00556A16" w:rsidP="00556A16">
      <w:pPr>
        <w:shd w:val="clear" w:color="auto" w:fill="FFFFFF"/>
        <w:spacing w:after="240" w:line="240" w:lineRule="auto"/>
        <w:jc w:val="both"/>
        <w:textAlignment w:val="baseline"/>
      </w:pPr>
      <w:r w:rsidRPr="00556A16">
        <w:t>Ils fonctionnent de la manière suivante :</w:t>
      </w:r>
    </w:p>
    <w:p w14:paraId="4A6913BE" w14:textId="1911EBB7" w:rsidR="00556A16" w:rsidRPr="00556A16" w:rsidRDefault="00556A16" w:rsidP="00556A16">
      <w:pPr>
        <w:numPr>
          <w:ilvl w:val="0"/>
          <w:numId w:val="6"/>
        </w:numPr>
        <w:shd w:val="clear" w:color="auto" w:fill="FFFFFF"/>
        <w:spacing w:after="0" w:line="240" w:lineRule="auto"/>
        <w:ind w:left="1170"/>
        <w:jc w:val="both"/>
        <w:textAlignment w:val="baseline"/>
      </w:pPr>
      <w:r>
        <w:t>E</w:t>
      </w:r>
      <w:r w:rsidRPr="00556A16">
        <w:t>nvoie au capteur par un </w:t>
      </w:r>
      <w:hyperlink r:id="rId7" w:history="1">
        <w:r w:rsidRPr="00556A16">
          <w:t>port numérique</w:t>
        </w:r>
      </w:hyperlink>
      <w:r w:rsidRPr="00556A16">
        <w:t> une courte impulsion (10μs environ) à l’entrée « trigger » du capteu</w:t>
      </w:r>
      <w:r>
        <w:t>r,</w:t>
      </w:r>
    </w:p>
    <w:p w14:paraId="3C2744BA" w14:textId="7829E856" w:rsidR="00556A16" w:rsidRPr="00556A16" w:rsidRDefault="00556A16" w:rsidP="00556A16">
      <w:pPr>
        <w:numPr>
          <w:ilvl w:val="0"/>
          <w:numId w:val="7"/>
        </w:numPr>
        <w:shd w:val="clear" w:color="auto" w:fill="FFFFFF"/>
        <w:spacing w:after="0" w:line="240" w:lineRule="auto"/>
        <w:ind w:left="1170"/>
        <w:jc w:val="both"/>
        <w:textAlignment w:val="baseline"/>
      </w:pPr>
      <w:r>
        <w:t>C</w:t>
      </w:r>
      <w:r w:rsidRPr="00556A16">
        <w:t>ela déclenche</w:t>
      </w:r>
      <w:r w:rsidRPr="00556A16">
        <w:t xml:space="preserve"> l’émission d’un signal sonore très court (8 oscillations environ)</w:t>
      </w:r>
      <w:r>
        <w:t>,</w:t>
      </w:r>
    </w:p>
    <w:p w14:paraId="13867252" w14:textId="3ED95A68" w:rsidR="00556A16" w:rsidRPr="00556A16" w:rsidRDefault="00556A16" w:rsidP="00AE10F2">
      <w:pPr>
        <w:numPr>
          <w:ilvl w:val="0"/>
          <w:numId w:val="8"/>
        </w:numPr>
        <w:shd w:val="clear" w:color="auto" w:fill="FFFFFF"/>
        <w:spacing w:after="0" w:line="240" w:lineRule="auto"/>
        <w:ind w:left="1170"/>
        <w:jc w:val="both"/>
        <w:textAlignment w:val="baseline"/>
      </w:pPr>
      <w:r w:rsidRPr="00556A16">
        <w:t>Lorsque</w:t>
      </w:r>
      <w:r w:rsidRPr="00556A16">
        <w:t xml:space="preserve"> ce signal est parti, la sortie « </w:t>
      </w:r>
      <w:proofErr w:type="spellStart"/>
      <w:r w:rsidRPr="00556A16">
        <w:t>echo</w:t>
      </w:r>
      <w:proofErr w:type="spellEnd"/>
      <w:r w:rsidRPr="00556A16">
        <w:t> » du capteur passe à l’état </w:t>
      </w:r>
      <w:r w:rsidR="00AE10F2">
        <w:t>haut (HIGH)</w:t>
      </w:r>
    </w:p>
    <w:p w14:paraId="3B837F1D" w14:textId="699CF51E" w:rsidR="00556A16" w:rsidRPr="00556A16" w:rsidRDefault="00AE10F2" w:rsidP="00556A16">
      <w:pPr>
        <w:numPr>
          <w:ilvl w:val="0"/>
          <w:numId w:val="9"/>
        </w:numPr>
        <w:shd w:val="clear" w:color="auto" w:fill="FFFFFF"/>
        <w:spacing w:after="0" w:line="240" w:lineRule="auto"/>
        <w:ind w:left="1170"/>
        <w:jc w:val="both"/>
        <w:textAlignment w:val="baseline"/>
      </w:pPr>
      <w:r w:rsidRPr="00556A16">
        <w:t>Dès</w:t>
      </w:r>
      <w:r w:rsidR="00556A16" w:rsidRPr="00556A16">
        <w:t xml:space="preserve"> que le signal sonore revient, il est détecté par le capteur dont la sortie « </w:t>
      </w:r>
      <w:proofErr w:type="spellStart"/>
      <w:r w:rsidR="00556A16" w:rsidRPr="00556A16">
        <w:t>echo</w:t>
      </w:r>
      <w:proofErr w:type="spellEnd"/>
      <w:r w:rsidR="00556A16" w:rsidRPr="00556A16">
        <w:t> » repasse à </w:t>
      </w:r>
      <w:r>
        <w:t>l’état bas (LOW)</w:t>
      </w:r>
    </w:p>
    <w:p w14:paraId="14CBD849" w14:textId="45746188" w:rsidR="001D3E4A" w:rsidRDefault="009E6920">
      <w:r>
        <w:rPr>
          <w:noProof/>
        </w:rPr>
        <w:drawing>
          <wp:anchor distT="0" distB="0" distL="114300" distR="114300" simplePos="0" relativeHeight="251659264" behindDoc="1" locked="0" layoutInCell="1" allowOverlap="1" wp14:anchorId="48154877" wp14:editId="02817212">
            <wp:simplePos x="0" y="0"/>
            <wp:positionH relativeFrom="column">
              <wp:posOffset>285115</wp:posOffset>
            </wp:positionH>
            <wp:positionV relativeFrom="paragraph">
              <wp:posOffset>460587</wp:posOffset>
            </wp:positionV>
            <wp:extent cx="5274310" cy="2148840"/>
            <wp:effectExtent l="0" t="0" r="2540" b="3810"/>
            <wp:wrapTight wrapText="bothSides">
              <wp:wrapPolygon edited="0">
                <wp:start x="0" y="0"/>
                <wp:lineTo x="0" y="21447"/>
                <wp:lineTo x="21532" y="21447"/>
                <wp:lineTo x="2153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3E4A">
        <w:br w:type="page"/>
      </w:r>
    </w:p>
    <w:p w14:paraId="5F5C2DF5" w14:textId="3FEE8891" w:rsidR="004E54CB" w:rsidRPr="002C6113" w:rsidRDefault="00FA7938" w:rsidP="001D3E4A">
      <w:pPr>
        <w:jc w:val="both"/>
        <w:rPr>
          <w:b/>
          <w:bCs/>
          <w:u w:val="single"/>
        </w:rPr>
      </w:pPr>
      <w:r w:rsidRPr="002C6113">
        <w:rPr>
          <w:b/>
          <w:bCs/>
          <w:u w:val="single"/>
        </w:rPr>
        <w:lastRenderedPageBreak/>
        <w:t>Code capteur ultrason</w:t>
      </w:r>
      <w:r w:rsidR="002C6113">
        <w:rPr>
          <w:b/>
          <w:bCs/>
          <w:u w:val="single"/>
        </w:rPr>
        <w:t> :</w:t>
      </w:r>
    </w:p>
    <w:p w14:paraId="3D44CBFF" w14:textId="7B6C7C7C" w:rsidR="00FA7938" w:rsidRDefault="00FA7938" w:rsidP="001D3E4A">
      <w:pPr>
        <w:jc w:val="both"/>
      </w:pPr>
      <w:r>
        <w:t>Broches utilisé</w:t>
      </w:r>
      <w:r w:rsidR="00806BAB">
        <w:t>e</w:t>
      </w:r>
      <w:r>
        <w:t xml:space="preserve">s : </w:t>
      </w:r>
    </w:p>
    <w:p w14:paraId="03DDBFF1" w14:textId="77777777" w:rsidR="00F56DE7" w:rsidRDefault="00FA7938" w:rsidP="00F56DE7">
      <w:pPr>
        <w:pStyle w:val="Paragraphedeliste"/>
        <w:numPr>
          <w:ilvl w:val="0"/>
          <w:numId w:val="10"/>
        </w:numPr>
        <w:jc w:val="both"/>
      </w:pPr>
      <w:r>
        <w:t>C0 pour Echo</w:t>
      </w:r>
      <w:r w:rsidR="00806BAB">
        <w:t xml:space="preserve"> (une entrée)</w:t>
      </w:r>
      <w:r w:rsidR="00A30204">
        <w:t xml:space="preserve">, broche numérique car capteur envoie un </w:t>
      </w:r>
      <w:r w:rsidR="002C6113">
        <w:t>« </w:t>
      </w:r>
      <w:proofErr w:type="spellStart"/>
      <w:r w:rsidR="00A30204">
        <w:t>echo</w:t>
      </w:r>
      <w:proofErr w:type="spellEnd"/>
      <w:r w:rsidR="002C6113">
        <w:t> »</w:t>
      </w:r>
      <w:r w:rsidR="00A30204">
        <w:t xml:space="preserve"> en numérique</w:t>
      </w:r>
    </w:p>
    <w:p w14:paraId="50EE016D" w14:textId="798F2725" w:rsidR="00FA7938" w:rsidRDefault="00FA7938" w:rsidP="00F56DE7">
      <w:pPr>
        <w:pStyle w:val="Paragraphedeliste"/>
        <w:numPr>
          <w:ilvl w:val="0"/>
          <w:numId w:val="10"/>
        </w:numPr>
        <w:jc w:val="both"/>
      </w:pPr>
      <w:r>
        <w:t>C2 pour Trigger</w:t>
      </w:r>
      <w:r w:rsidR="00806BAB">
        <w:t xml:space="preserve"> (une sortie)</w:t>
      </w:r>
    </w:p>
    <w:p w14:paraId="79051832" w14:textId="77777777" w:rsidR="00F56DE7" w:rsidRDefault="00F56DE7" w:rsidP="001D3E4A">
      <w:pPr>
        <w:jc w:val="both"/>
      </w:pPr>
    </w:p>
    <w:p w14:paraId="61E55B55" w14:textId="73D3D339" w:rsidR="00FA7938" w:rsidRDefault="00FA7938" w:rsidP="001D3E4A">
      <w:pPr>
        <w:jc w:val="both"/>
      </w:pPr>
      <w:r>
        <w:t>Envoie sur C</w:t>
      </w:r>
      <w:r w:rsidR="00D80F90">
        <w:t>2</w:t>
      </w:r>
      <w:r w:rsidR="00806BAB">
        <w:t xml:space="preserve"> (trigger)</w:t>
      </w:r>
      <w:r>
        <w:t xml:space="preserve"> d’une impulsion pour activer une mesure du capteur à ultrason.</w:t>
      </w:r>
      <w:r w:rsidR="00F56DE7">
        <w:t xml:space="preserve"> </w:t>
      </w:r>
      <w:r w:rsidR="00806BAB">
        <w:t>Réception de l’</w:t>
      </w:r>
      <w:proofErr w:type="spellStart"/>
      <w:r w:rsidR="00806BAB">
        <w:t>echo</w:t>
      </w:r>
      <w:proofErr w:type="spellEnd"/>
      <w:r w:rsidR="00806BAB">
        <w:t xml:space="preserve"> sur C</w:t>
      </w:r>
      <w:r w:rsidR="00D80F90">
        <w:t>0</w:t>
      </w:r>
      <w:r w:rsidR="00806BAB">
        <w:t>.</w:t>
      </w:r>
      <w:r w:rsidR="00F56DE7">
        <w:t xml:space="preserve"> D</w:t>
      </w:r>
      <w:r w:rsidR="00806BAB">
        <w:t>ès que l’impulsion est reçue</w:t>
      </w:r>
      <w:r w:rsidR="00D80F90">
        <w:t xml:space="preserve"> sur C0</w:t>
      </w:r>
      <w:r w:rsidR="00806BAB">
        <w:t xml:space="preserve">, on mesure le temps à l’état haut avec un </w:t>
      </w:r>
      <w:proofErr w:type="spellStart"/>
      <w:r w:rsidR="00806BAB">
        <w:t>timer</w:t>
      </w:r>
      <w:proofErr w:type="spellEnd"/>
      <w:r w:rsidR="00806BAB">
        <w:t xml:space="preserve"> (</w:t>
      </w:r>
      <w:proofErr w:type="spellStart"/>
      <w:r w:rsidR="00806BAB">
        <w:t>timer</w:t>
      </w:r>
      <w:proofErr w:type="spellEnd"/>
      <w:r w:rsidR="00806BAB">
        <w:t xml:space="preserve"> 1) et on calcule la distance = temps / 58 comme indiqué sur la datasheet.</w:t>
      </w:r>
    </w:p>
    <w:p w14:paraId="26D4A3B0" w14:textId="5EC8BC6F" w:rsidR="00806BAB" w:rsidRDefault="003C77A8" w:rsidP="001D3E4A">
      <w:pPr>
        <w:jc w:val="both"/>
      </w:pPr>
      <w:r>
        <w:t xml:space="preserve">Dans le main, on peut définir la distance </w:t>
      </w:r>
      <w:r w:rsidR="000F23C9">
        <w:t xml:space="preserve">(en cm) </w:t>
      </w:r>
      <w:r>
        <w:t xml:space="preserve">qu’on souhaite dans le test « if » à l’intérieur du </w:t>
      </w:r>
      <w:proofErr w:type="spellStart"/>
      <w:r>
        <w:t>while</w:t>
      </w:r>
      <w:proofErr w:type="spellEnd"/>
      <w:r>
        <w:t>(1).</w:t>
      </w:r>
    </w:p>
    <w:sectPr w:rsidR="00806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244D"/>
    <w:multiLevelType w:val="multilevel"/>
    <w:tmpl w:val="D1505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44973"/>
    <w:multiLevelType w:val="hybridMultilevel"/>
    <w:tmpl w:val="28128A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E385C"/>
    <w:multiLevelType w:val="hybridMultilevel"/>
    <w:tmpl w:val="2F321236"/>
    <w:lvl w:ilvl="0" w:tplc="7A8841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14845"/>
    <w:multiLevelType w:val="multilevel"/>
    <w:tmpl w:val="9156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0B223B"/>
    <w:multiLevelType w:val="hybridMultilevel"/>
    <w:tmpl w:val="DCC2A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451304">
    <w:abstractNumId w:val="2"/>
  </w:num>
  <w:num w:numId="2" w16cid:durableId="1680964346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 w16cid:durableId="1680964346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 w16cid:durableId="1680964346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1104493975">
    <w:abstractNumId w:val="1"/>
  </w:num>
  <w:num w:numId="6" w16cid:durableId="92550136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 w16cid:durableId="92550136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 w16cid:durableId="92550136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 w16cid:durableId="925501367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 w16cid:durableId="3620957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938"/>
    <w:rsid w:val="000F23C9"/>
    <w:rsid w:val="001D3E4A"/>
    <w:rsid w:val="002C6113"/>
    <w:rsid w:val="003C77A8"/>
    <w:rsid w:val="00493D76"/>
    <w:rsid w:val="004A0678"/>
    <w:rsid w:val="004E54CB"/>
    <w:rsid w:val="00556A16"/>
    <w:rsid w:val="00806BAB"/>
    <w:rsid w:val="009E6920"/>
    <w:rsid w:val="00A30204"/>
    <w:rsid w:val="00AE10F2"/>
    <w:rsid w:val="00D80F90"/>
    <w:rsid w:val="00F56DE7"/>
    <w:rsid w:val="00FA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0FA71"/>
  <w15:chartTrackingRefBased/>
  <w15:docId w15:val="{20C03847-E917-41F6-884A-F2B1DB53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793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D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1D3E4A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556A16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556A16"/>
    <w:rPr>
      <w:i/>
      <w:iCs/>
    </w:rPr>
  </w:style>
  <w:style w:type="character" w:customStyle="1" w:styleId="enlighter-text">
    <w:name w:val="enlighter-text"/>
    <w:basedOn w:val="Policepardfaut"/>
    <w:rsid w:val="00556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6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arduino.blaisepascal.fr/index.php/2015/12/04/les-ports-numeriqu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arduino.blaisepascal.fr/wp-content/uploads/2016/01/Principe_Ultrasons_1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Yannis SENOUCI</dc:creator>
  <cp:keywords/>
  <dc:description/>
  <cp:lastModifiedBy>RAMAZAN CELIK</cp:lastModifiedBy>
  <cp:revision>13</cp:revision>
  <dcterms:created xsi:type="dcterms:W3CDTF">2022-10-28T14:27:00Z</dcterms:created>
  <dcterms:modified xsi:type="dcterms:W3CDTF">2022-11-08T12:24:00Z</dcterms:modified>
</cp:coreProperties>
</file>