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center"/>
        <w:rPr>
          <w:sz w:val="48"/>
          <w:szCs w:val="48"/>
          <w:u w:val="single"/>
          <w:vertAlign w:val="baseline"/>
        </w:rPr>
      </w:pPr>
      <w:bookmarkStart w:colFirst="0" w:colLast="0" w:name="_qqux558ck3oe" w:id="0"/>
      <w:bookmarkEnd w:id="0"/>
      <w:r w:rsidDel="00000000" w:rsidR="00000000" w:rsidRPr="00000000">
        <w:rPr>
          <w:sz w:val="48"/>
          <w:szCs w:val="48"/>
          <w:u w:val="single"/>
          <w:vertAlign w:val="baseline"/>
          <w:rtl w:val="0"/>
        </w:rPr>
        <w:t xml:space="preserve">Projet transversal : Les obésiciels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0" w:righ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0" w:right="0" w:firstLine="0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Notes réunion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Obésiciels : appli qui consomme énormément d’énergies. Pour des applications différentes on peut avoir une consommation très différente.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Comparer la consommation d’énergie d’un smartphone à un autre, impact direct sur le smartphone et non extérieur.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Envoie de </w:t>
      </w:r>
      <w:r w:rsidDel="00000000" w:rsidR="00000000" w:rsidRPr="00000000">
        <w:rPr>
          <w:rtl w:val="0"/>
        </w:rPr>
        <w:t xml:space="preserve">données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= calcul = énergie = pollution ?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Utilisation de </w:t>
      </w:r>
      <w:r w:rsidDel="00000000" w:rsidR="00000000" w:rsidRPr="00000000">
        <w:rPr>
          <w:rtl w:val="0"/>
        </w:rPr>
        <w:t xml:space="preserve">logiciels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pour optimiser la batterie afin de la faire durer plus longtemps.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Comparaison d’applications sur le point énergivore.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Application(s) : visualiser la consommation en temps réel de tel ou tel application.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 : trouver une application permettant de visualiser/observer en instantané la consommation énergétique sur la batterie. Etude bibliographique, de ce qui existe sur la consommation énergétique des applications, des solutions…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 : trouver une application de comparaison de « type » d’application (exemple appli de sportive (2 en parallèle sur un même smartphone), une catégorie réseaux sociaux sur un même laps de temps, à des mêmes horaires (même jour et heure, contexte pour différents smartphone))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 : comparaison entre 2 ou 3 constructeurs (Android à Android et Android vs iOS)   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 : Reprogrammation ? Pour optimiser le code et réduire la consommation. Choix du langage a un impact sur la consommation d’énergie.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Rajouter une page pour faire une liste des étapes suivies pour réaliser le projet.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0" w:right="0" w:firstLine="0"/>
        <w:jc w:val="both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1"/>
        <w:jc w:val="both"/>
        <w:rPr>
          <w:sz w:val="32"/>
          <w:szCs w:val="32"/>
          <w:u w:val="single"/>
        </w:rPr>
      </w:pPr>
      <w:bookmarkStart w:colFirst="0" w:colLast="0" w:name="_42j7qn87x03a" w:id="1"/>
      <w:bookmarkEnd w:id="1"/>
      <w:r w:rsidDel="00000000" w:rsidR="00000000" w:rsidRPr="00000000">
        <w:rPr>
          <w:sz w:val="32"/>
          <w:szCs w:val="32"/>
          <w:u w:val="single"/>
          <w:rtl w:val="0"/>
        </w:rPr>
        <w:t xml:space="preserve">Plan du projet 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6" w:lineRule="auto"/>
        <w:ind w:left="72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Bibliographie 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6" w:lineRule="auto"/>
        <w:ind w:left="144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consommation énergétique des applications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6" w:lineRule="auto"/>
        <w:ind w:left="144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Étude et impact sur batterie téléphone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1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6" w:lineRule="auto"/>
        <w:ind w:left="144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Solutions</w:t>
      </w:r>
      <w:r w:rsidDel="00000000" w:rsidR="00000000" w:rsidRPr="00000000">
        <w:rPr>
          <w:rtl w:val="0"/>
        </w:rPr>
        <w:t xml:space="preserve"> existantes ?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6" w:lineRule="auto"/>
        <w:ind w:left="72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 Trouver différentes applications 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6" w:lineRule="auto"/>
        <w:ind w:left="144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Visualisation en instantané de la consommation énergétique sur la batterie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6" w:lineRule="auto"/>
        <w:ind w:left="144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Comparaison des applications (temps d’utilisation, consommation, Activité au premier plan et en arrière plan)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6" w:lineRule="auto"/>
        <w:ind w:left="72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Effectuer plusieurs comparaisons :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1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6" w:lineRule="auto"/>
        <w:ind w:left="144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Applications sportives (2 en parallèle)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1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6" w:lineRule="auto"/>
        <w:ind w:left="144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Réseaux sociaux (même durée, même horaires, même contexte, même utilisation)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1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6" w:lineRule="auto"/>
        <w:ind w:left="144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Comparaison entre constructeurs (Android et iOS)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2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6" w:lineRule="auto"/>
        <w:ind w:left="216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Configurations des 3 téléphones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2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6" w:lineRule="auto"/>
        <w:ind w:left="216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Configurations des batteries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2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6" w:lineRule="auto"/>
        <w:ind w:left="216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Utilisation des applications avec visualisation des données sur les 3 smartphones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6" w:lineRule="auto"/>
        <w:ind w:left="72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Solutions pour résoudre les problèmes de surconsommation des applications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1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6" w:lineRule="auto"/>
        <w:ind w:left="144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Reprogrammation ?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1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6" w:lineRule="auto"/>
        <w:ind w:left="144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Choix du langage ?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1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6" w:lineRule="auto"/>
        <w:ind w:left="144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Autre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1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1440" w:right="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Versions lite des applications (améliorer performances, réduire consommation data ou de la batterie) </w:t>
      </w:r>
    </w:p>
    <w:p w:rsidR="00000000" w:rsidDel="00000000" w:rsidP="00000000" w:rsidRDefault="00000000" w:rsidRPr="00000000" w14:paraId="00000024">
      <w:pPr>
        <w:pStyle w:val="Heading1"/>
        <w:ind w:left="0" w:firstLine="0"/>
        <w:rPr>
          <w:sz w:val="32"/>
          <w:szCs w:val="32"/>
        </w:rPr>
      </w:pPr>
      <w:bookmarkStart w:colFirst="0" w:colLast="0" w:name="_u1uh4066dxy0" w:id="2"/>
      <w:bookmarkEnd w:id="2"/>
      <w:r w:rsidDel="00000000" w:rsidR="00000000" w:rsidRPr="00000000">
        <w:rPr>
          <w:sz w:val="32"/>
          <w:szCs w:val="32"/>
          <w:rtl w:val="0"/>
        </w:rPr>
        <w:t xml:space="preserve">Bibliographie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b w:val="1"/>
          <w:rtl w:val="0"/>
        </w:rPr>
        <w:t xml:space="preserve">Obésiciel (ou bloatware) </w:t>
      </w:r>
      <w:r w:rsidDel="00000000" w:rsidR="00000000" w:rsidRPr="00000000">
        <w:rPr>
          <w:rtl w:val="0"/>
        </w:rPr>
        <w:t xml:space="preserve">: logiciel utilisant une quantité excessive de ressources système ou accumulant une quantité importante de fonctionnalités disparates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Liste des applications qui peuvent nuire à l’autonomie de la batterie d’un téléphone :</w:t>
      </w:r>
    </w:p>
    <w:p w:rsidR="00000000" w:rsidDel="00000000" w:rsidP="00000000" w:rsidRDefault="00000000" w:rsidRPr="00000000" w14:paraId="00000027">
      <w:pPr>
        <w:numPr>
          <w:ilvl w:val="0"/>
          <w:numId w:val="8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Applications de rencontre</w:t>
      </w:r>
    </w:p>
    <w:p w:rsidR="00000000" w:rsidDel="00000000" w:rsidP="00000000" w:rsidRDefault="00000000" w:rsidRPr="00000000" w14:paraId="00000028">
      <w:pPr>
        <w:numPr>
          <w:ilvl w:val="0"/>
          <w:numId w:val="8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Réseaux sociaux </w:t>
      </w:r>
    </w:p>
    <w:p w:rsidR="00000000" w:rsidDel="00000000" w:rsidP="00000000" w:rsidRDefault="00000000" w:rsidRPr="00000000" w14:paraId="00000029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Jeux et application de navigation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Causes de la surconsommation d’énergie :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Utilisation en arrière-plan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Notifications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Beaucoup d’autorisations pour fonctionner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Graphique et animations 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Utilisation de la géolocalisation (GPS) ou de la caméra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Puissance requise pour fonctionner (Youtube, Netflix, Skype, Zoom, …)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Liens : 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Consommation applications mobiles / Obésiciels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9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Consommation énergétique des 30 applications mobiles les plus populaires dans le monde (2019, en anglais) 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https://greenspector.com/en/energy-consumption-of-the-30-most-popular-mobile-apps-in-the-world/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7">
      <w:pPr>
        <w:numPr>
          <w:ilvl w:val="0"/>
          <w:numId w:val="10"/>
        </w:numPr>
        <w:spacing w:after="0" w:afterAutospacing="0"/>
        <w:ind w:left="720" w:hanging="360"/>
      </w:pPr>
      <w:r w:rsidDel="00000000" w:rsidR="00000000" w:rsidRPr="00000000">
        <w:rPr>
          <w:rtl w:val="0"/>
        </w:rPr>
        <w:t xml:space="preserve">Applis les plus énergivores (pas hyper scientifique, utile pour une intro) 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https://www.forbes.fr/technologie/ces-applis-qui-ruinent-la-batterie-de-votre-portable-et-la-planete/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38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Liste des applications qui peuvent nuire à l’autonomie de la batterie d’un téléphone (pareil utile pour une intro) 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https://www.femmeactuelle.fr/vie-pratique/high-tech/ces-applications-mobiles-qui-nuisent-a-lautonomie-de-batterie-de-votre-telephone-2133787#:~:text=Les%20r%C3%A9seaux%20sociaux%2C%20gros%20consommateurs,en%20g%C3%A9n%C3%A9ral%20sont%20tr%C3%A8s%20%C3%A9nergivores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10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Etude de comparaison de la consommation en énergie des applications mobiles (anglais) : Essais avec applications android, mesures et résultats, modèle utilisé pour effectuer les tests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https://www.researchgate.net/publication/234057253_Comparing_Mobile_Applications'_Energy_Consumption/link/0fcfd50eacc9602f24000000/download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A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Compléments chiffrés sur les temps d’utlisation :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https://atos.net/wp-content/uploads/2019/05/atos-atd-benchmark-fr.pdf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B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Etude : les applications mobiles qui consomment le plus de batterie (notion d’écoconception) :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https://www.blogdumoderateur.com/applications-mobiles-consomment-batterie/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Réduire consommation et solutions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10"/>
        </w:numPr>
        <w:spacing w:after="0" w:afterAutospacing="0"/>
        <w:ind w:left="720" w:hanging="360"/>
      </w:pPr>
      <w:r w:rsidDel="00000000" w:rsidR="00000000" w:rsidRPr="00000000">
        <w:rPr>
          <w:rtl w:val="0"/>
        </w:rPr>
        <w:t xml:space="preserve">Ça explique pas mal le fonctionnement des obesiciels et comment réduire leur impact énergétique :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https://interstices.info/le-syndrome-de-lobesiciel-des-applications-energivores/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E">
      <w:pPr>
        <w:numPr>
          <w:ilvl w:val="0"/>
          <w:numId w:val="10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Solutions pour éviter les obésiciels du point de vue du codeur :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https://hal.archives-ouvertes.fr/hal-03009741v4/document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F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Réduction de la consommation d’énergie des applications mobiles : Définition du problème, Etude technique, tests, résultats :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https://citeseerx.ist.psu.edu/viewdoc/download?doi=10.1.1.646.1875&amp;rep=rep1&amp;type=pdf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0">
      <w:pPr>
        <w:numPr>
          <w:ilvl w:val="0"/>
          <w:numId w:val="9"/>
        </w:numPr>
        <w:spacing w:after="0" w:afterAutospacing="0"/>
        <w:ind w:left="720" w:hanging="360"/>
      </w:pPr>
      <w:r w:rsidDel="00000000" w:rsidR="00000000" w:rsidRPr="00000000">
        <w:rPr>
          <w:rtl w:val="0"/>
        </w:rPr>
        <w:t xml:space="preserve">Pistes d’amélioration des obésiciels pour réduire la consommation d’énergie :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https://olegoaer.perso.univ-pau.fr/works/GDR_GPL_2020___logiciels_verts.pdf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1">
      <w:pPr>
        <w:numPr>
          <w:ilvl w:val="0"/>
          <w:numId w:val="9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Pistes générales sur la consommation des téléphones :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https://lejournal.cnrs.fr/articles/comment-rendre-les-applications-moins-energivores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2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Energy-Aware Development and Labeling for Mobile Applications : (à regarder)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https://tud.qucosa.de/api/qucosa%3A27827/attachment/ATT-0/?L=1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/>
        <w:drawing>
          <wp:inline distB="114300" distT="114300" distL="114300" distR="114300">
            <wp:extent cx="5760410" cy="3390900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60410" cy="3390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Style w:val="Heading1"/>
        <w:rPr>
          <w:sz w:val="32"/>
          <w:szCs w:val="32"/>
        </w:rPr>
      </w:pPr>
      <w:bookmarkStart w:colFirst="0" w:colLast="0" w:name="_3dpeogrxwpd3" w:id="3"/>
      <w:bookmarkEnd w:id="3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Style w:val="Heading1"/>
        <w:rPr>
          <w:sz w:val="32"/>
          <w:szCs w:val="32"/>
        </w:rPr>
      </w:pPr>
      <w:bookmarkStart w:colFirst="0" w:colLast="0" w:name="_hzu1lym97p9y" w:id="4"/>
      <w:bookmarkEnd w:id="4"/>
      <w:r w:rsidDel="00000000" w:rsidR="00000000" w:rsidRPr="00000000">
        <w:rPr>
          <w:sz w:val="32"/>
          <w:szCs w:val="32"/>
          <w:rtl w:val="0"/>
        </w:rPr>
        <w:t xml:space="preserve">Recherche des applications</w:t>
      </w:r>
    </w:p>
    <w:p w:rsidR="00000000" w:rsidDel="00000000" w:rsidP="00000000" w:rsidRDefault="00000000" w:rsidRPr="00000000" w14:paraId="00000047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Applications de visualisation : 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u w:val="single"/>
          <w:rtl w:val="0"/>
        </w:rPr>
        <w:t xml:space="preserve">Android 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AccuBattery </w:t>
      </w:r>
      <w:r w:rsidDel="00000000" w:rsidR="00000000" w:rsidRPr="00000000">
        <w:rPr>
          <w:rtl w:val="0"/>
        </w:rPr>
        <w:t xml:space="preserve">: Tout savoir sur la batterie du téléphone (Android)</w:t>
      </w:r>
    </w:p>
    <w:p w:rsidR="00000000" w:rsidDel="00000000" w:rsidP="00000000" w:rsidRDefault="00000000" w:rsidRPr="00000000" w14:paraId="0000004A">
      <w:pPr>
        <w:ind w:left="720" w:firstLine="0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239800" cy="2556685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39800" cy="255668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12"/>
        </w:numPr>
        <w:spacing w:after="0" w:afterAutospacing="0"/>
        <w:ind w:left="72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Ampere</w:t>
      </w:r>
    </w:p>
    <w:p w:rsidR="00000000" w:rsidDel="00000000" w:rsidP="00000000" w:rsidRDefault="00000000" w:rsidRPr="00000000" w14:paraId="0000004C">
      <w:pPr>
        <w:numPr>
          <w:ilvl w:val="0"/>
          <w:numId w:val="12"/>
        </w:numPr>
        <w:spacing w:after="0" w:afterAutospacing="0"/>
        <w:ind w:left="72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BatterySnap</w:t>
      </w:r>
    </w:p>
    <w:p w:rsidR="00000000" w:rsidDel="00000000" w:rsidP="00000000" w:rsidRDefault="00000000" w:rsidRPr="00000000" w14:paraId="0000004D">
      <w:pPr>
        <w:numPr>
          <w:ilvl w:val="0"/>
          <w:numId w:val="12"/>
        </w:numPr>
        <w:spacing w:after="0" w:afterAutospacing="0"/>
        <w:ind w:left="72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Battery Life</w:t>
      </w:r>
    </w:p>
    <w:p w:rsidR="00000000" w:rsidDel="00000000" w:rsidP="00000000" w:rsidRDefault="00000000" w:rsidRPr="00000000" w14:paraId="0000004E">
      <w:pPr>
        <w:numPr>
          <w:ilvl w:val="0"/>
          <w:numId w:val="12"/>
        </w:numPr>
        <w:ind w:left="72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NeoData (consommation données mobiles des applications)</w:t>
      </w:r>
    </w:p>
    <w:p w:rsidR="00000000" w:rsidDel="00000000" w:rsidP="00000000" w:rsidRDefault="00000000" w:rsidRPr="00000000" w14:paraId="0000004F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0" w:right="0" w:firstLine="0"/>
        <w:jc w:val="left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iOS :</w:t>
      </w:r>
    </w:p>
    <w:p w:rsidR="00000000" w:rsidDel="00000000" w:rsidP="00000000" w:rsidRDefault="00000000" w:rsidRPr="00000000" w14:paraId="00000051">
      <w:pPr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left="720" w:firstLine="0"/>
        <w:jc w:val="center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ind w:left="0" w:firstLine="0"/>
        <w:jc w:val="left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Applications de test :</w:t>
      </w:r>
    </w:p>
    <w:p w:rsidR="00000000" w:rsidDel="00000000" w:rsidP="00000000" w:rsidRDefault="00000000" w:rsidRPr="00000000" w14:paraId="00000055">
      <w:pPr>
        <w:numPr>
          <w:ilvl w:val="0"/>
          <w:numId w:val="1"/>
        </w:numPr>
        <w:spacing w:after="0" w:afterAutospacing="0"/>
        <w:ind w:left="72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Applications de sport : </w:t>
      </w:r>
    </w:p>
    <w:p w:rsidR="00000000" w:rsidDel="00000000" w:rsidP="00000000" w:rsidRDefault="00000000" w:rsidRPr="00000000" w14:paraId="00000056">
      <w:pPr>
        <w:numPr>
          <w:ilvl w:val="1"/>
          <w:numId w:val="1"/>
        </w:numPr>
        <w:ind w:left="144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Exercices à la maison : </w:t>
      </w:r>
    </w:p>
    <w:p w:rsidR="00000000" w:rsidDel="00000000" w:rsidP="00000000" w:rsidRDefault="00000000" w:rsidRPr="00000000" w14:paraId="00000057">
      <w:pPr>
        <w:ind w:left="1440" w:firstLine="0"/>
        <w:jc w:val="left"/>
        <w:rPr/>
      </w:pPr>
      <w:r w:rsidDel="00000000" w:rsidR="00000000" w:rsidRPr="00000000">
        <w:rPr/>
        <w:drawing>
          <wp:inline distB="114300" distT="114300" distL="114300" distR="114300">
            <wp:extent cx="752792" cy="752792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2792" cy="7527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numPr>
          <w:ilvl w:val="0"/>
          <w:numId w:val="3"/>
        </w:numPr>
        <w:ind w:left="144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FizzUp :</w:t>
      </w:r>
    </w:p>
    <w:p w:rsidR="00000000" w:rsidDel="00000000" w:rsidP="00000000" w:rsidRDefault="00000000" w:rsidRPr="00000000" w14:paraId="00000059">
      <w:pPr>
        <w:ind w:left="1440" w:firstLine="0"/>
        <w:jc w:val="left"/>
        <w:rPr/>
      </w:pPr>
      <w:r w:rsidDel="00000000" w:rsidR="00000000" w:rsidRPr="00000000">
        <w:rPr/>
        <w:drawing>
          <wp:inline distB="114300" distT="114300" distL="114300" distR="114300">
            <wp:extent cx="740015" cy="74001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40015" cy="7400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numPr>
          <w:ilvl w:val="0"/>
          <w:numId w:val="7"/>
        </w:numPr>
        <w:ind w:left="144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Autre moins connue ?</w:t>
      </w:r>
    </w:p>
    <w:p w:rsidR="00000000" w:rsidDel="00000000" w:rsidP="00000000" w:rsidRDefault="00000000" w:rsidRPr="00000000" w14:paraId="0000005B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numPr>
          <w:ilvl w:val="0"/>
          <w:numId w:val="4"/>
        </w:numPr>
        <w:spacing w:after="0" w:afterAutospacing="0"/>
        <w:ind w:left="72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Application type réseaux sociaux :</w:t>
      </w:r>
    </w:p>
    <w:p w:rsidR="00000000" w:rsidDel="00000000" w:rsidP="00000000" w:rsidRDefault="00000000" w:rsidRPr="00000000" w14:paraId="0000005D">
      <w:pPr>
        <w:numPr>
          <w:ilvl w:val="1"/>
          <w:numId w:val="4"/>
        </w:numPr>
        <w:spacing w:after="0" w:afterAutospacing="0"/>
        <w:ind w:left="144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TikTok</w:t>
      </w:r>
    </w:p>
    <w:p w:rsidR="00000000" w:rsidDel="00000000" w:rsidP="00000000" w:rsidRDefault="00000000" w:rsidRPr="00000000" w14:paraId="0000005E">
      <w:pPr>
        <w:numPr>
          <w:ilvl w:val="1"/>
          <w:numId w:val="4"/>
        </w:numPr>
        <w:spacing w:after="0" w:afterAutospacing="0"/>
        <w:ind w:left="144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Twitter</w:t>
      </w:r>
    </w:p>
    <w:p w:rsidR="00000000" w:rsidDel="00000000" w:rsidP="00000000" w:rsidRDefault="00000000" w:rsidRPr="00000000" w14:paraId="0000005F">
      <w:pPr>
        <w:numPr>
          <w:ilvl w:val="1"/>
          <w:numId w:val="4"/>
        </w:numPr>
        <w:spacing w:after="0" w:afterAutospacing="0"/>
        <w:ind w:left="144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Instagram</w:t>
      </w:r>
    </w:p>
    <w:p w:rsidR="00000000" w:rsidDel="00000000" w:rsidP="00000000" w:rsidRDefault="00000000" w:rsidRPr="00000000" w14:paraId="00000060">
      <w:pPr>
        <w:numPr>
          <w:ilvl w:val="1"/>
          <w:numId w:val="4"/>
        </w:numPr>
        <w:spacing w:after="0" w:afterAutospacing="0"/>
        <w:ind w:left="144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Facebook / Facebook Lite (Comparer les 2)</w:t>
      </w:r>
    </w:p>
    <w:p w:rsidR="00000000" w:rsidDel="00000000" w:rsidP="00000000" w:rsidRDefault="00000000" w:rsidRPr="00000000" w14:paraId="00000061">
      <w:pPr>
        <w:numPr>
          <w:ilvl w:val="1"/>
          <w:numId w:val="4"/>
        </w:numPr>
        <w:ind w:left="144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Discord ?</w:t>
      </w:r>
    </w:p>
    <w:p w:rsidR="00000000" w:rsidDel="00000000" w:rsidP="00000000" w:rsidRDefault="00000000" w:rsidRPr="00000000" w14:paraId="00000062">
      <w:pPr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numPr>
          <w:ilvl w:val="0"/>
          <w:numId w:val="4"/>
        </w:numPr>
        <w:ind w:left="72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Autres tests d’applications : Messagerie, Transport, Jeux (à éviter), …</w:t>
      </w:r>
    </w:p>
    <w:p w:rsidR="00000000" w:rsidDel="00000000" w:rsidP="00000000" w:rsidRDefault="00000000" w:rsidRPr="00000000" w14:paraId="00000064">
      <w:pPr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Style w:val="Heading1"/>
        <w:rPr>
          <w:sz w:val="32"/>
          <w:szCs w:val="32"/>
        </w:rPr>
      </w:pPr>
      <w:bookmarkStart w:colFirst="0" w:colLast="0" w:name="_itkhljfvunnk" w:id="5"/>
      <w:bookmarkEnd w:id="5"/>
      <w:r w:rsidDel="00000000" w:rsidR="00000000" w:rsidRPr="00000000">
        <w:rPr>
          <w:sz w:val="32"/>
          <w:szCs w:val="32"/>
          <w:rtl w:val="0"/>
        </w:rPr>
        <w:t xml:space="preserve">Caractéristiques des téléphones étudiés :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72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68"/>
        <w:gridCol w:w="2268"/>
        <w:gridCol w:w="2268"/>
        <w:gridCol w:w="2268"/>
        <w:tblGridChange w:id="0">
          <w:tblGrid>
            <w:gridCol w:w="2268"/>
            <w:gridCol w:w="2268"/>
            <w:gridCol w:w="2268"/>
            <w:gridCol w:w="226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Caractéristiques Téléphones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Anthony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Thomas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Antonin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Marque / Modèle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Google Pixel 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iPhone 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Huawei P30 Lite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Système d’exploitation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Android 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iOS 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Android 12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Capacité de la batterie (mAh)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4614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3240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3340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Technologie de la batterie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Li-Po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Li-Ion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Li-Poly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Charge rapide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Oui (30W)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Oui (20 W)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Oui (18W)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Processeur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Google Tensor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A15 Bionic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Kirin 710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 Go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 Go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 Go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Fréquence du processeur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2,8 GHz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3,2 GHz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2,2 GHz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CPU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Octa-Core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Hexa-Core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Octa-Core</w:t>
            </w:r>
          </w:p>
        </w:tc>
      </w:tr>
    </w:tbl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pStyle w:val="Heading1"/>
        <w:rPr>
          <w:sz w:val="32"/>
          <w:szCs w:val="32"/>
        </w:rPr>
      </w:pPr>
      <w:bookmarkStart w:colFirst="0" w:colLast="0" w:name="_p0h3cg3pqh3n" w:id="6"/>
      <w:bookmarkEnd w:id="6"/>
      <w:r w:rsidDel="00000000" w:rsidR="00000000" w:rsidRPr="00000000">
        <w:rPr>
          <w:sz w:val="32"/>
          <w:szCs w:val="32"/>
          <w:rtl w:val="0"/>
        </w:rPr>
        <w:t xml:space="preserve">Idées en vrac</w:t>
      </w:r>
    </w:p>
    <w:p w:rsidR="00000000" w:rsidDel="00000000" w:rsidP="00000000" w:rsidRDefault="00000000" w:rsidRPr="00000000" w14:paraId="00000091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Faire un sondage auprès des étudiants : avis sur consommation énergétique, pour eux quelles applis consomment le plus, applis les plus utilisées, système d’exploitation, …</w:t>
      </w:r>
    </w:p>
    <w:p w:rsidR="00000000" w:rsidDel="00000000" w:rsidP="00000000" w:rsidRDefault="00000000" w:rsidRPr="00000000" w14:paraId="0000009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Regarder les autorisations des applications (notamment localisation, accès aux contacts ou autre) afin de voir la corrélation avec la consommation de la batterie ou non</w:t>
      </w:r>
    </w:p>
    <w:p w:rsidR="00000000" w:rsidDel="00000000" w:rsidP="00000000" w:rsidRDefault="00000000" w:rsidRPr="00000000" w14:paraId="0000009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Retester l’outil GREENSPECTOR, essayer de les contacter : </w:t>
      </w:r>
      <w:hyperlink r:id="rId22">
        <w:r w:rsidDel="00000000" w:rsidR="00000000" w:rsidRPr="00000000">
          <w:rPr>
            <w:color w:val="1155cc"/>
            <w:u w:val="single"/>
            <w:rtl w:val="0"/>
          </w:rPr>
          <w:t xml:space="preserve">https://greenspector.com/fr/benchmarker-une-application-sur-le-power-test-cloud/</w:t>
        </w:r>
      </w:hyperlink>
      <w:r w:rsidDel="00000000" w:rsidR="00000000" w:rsidRPr="00000000">
        <w:rPr>
          <w:rtl w:val="0"/>
        </w:rPr>
        <w:t xml:space="preserve"> </w:t>
      </w:r>
    </w:p>
    <w:sectPr>
      <w:pgSz w:h="16838" w:w="11906" w:orient="portrait"/>
      <w:pgMar w:bottom="1417" w:top="1417" w:left="1417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2.png"/><Relationship Id="rId11" Type="http://schemas.openxmlformats.org/officeDocument/2006/relationships/hyperlink" Target="https://www.blogdumoderateur.com/applications-mobiles-consomment-batterie/" TargetMode="External"/><Relationship Id="rId22" Type="http://schemas.openxmlformats.org/officeDocument/2006/relationships/hyperlink" Target="https://greenspector.com/fr/benchmarker-une-application-sur-le-power-test-cloud/" TargetMode="External"/><Relationship Id="rId10" Type="http://schemas.openxmlformats.org/officeDocument/2006/relationships/hyperlink" Target="https://atos.net/wp-content/uploads/2019/05/atos-atd-benchmark-fr.pdf" TargetMode="External"/><Relationship Id="rId21" Type="http://schemas.openxmlformats.org/officeDocument/2006/relationships/image" Target="media/image1.png"/><Relationship Id="rId13" Type="http://schemas.openxmlformats.org/officeDocument/2006/relationships/hyperlink" Target="https://hal.archives-ouvertes.fr/hal-03009741v4/document" TargetMode="External"/><Relationship Id="rId12" Type="http://schemas.openxmlformats.org/officeDocument/2006/relationships/hyperlink" Target="https://interstices.info/le-syndrome-de-lobesiciel-des-applications-energivores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researchgate.net/publication/234057253_Comparing_Mobile_Applications'_Energy_Consumption/link/0fcfd50eacc9602f24000000/download" TargetMode="External"/><Relationship Id="rId15" Type="http://schemas.openxmlformats.org/officeDocument/2006/relationships/hyperlink" Target="https://olegoaer.perso.univ-pau.fr/works/GDR_GPL_2020___logiciels_verts.pdf" TargetMode="External"/><Relationship Id="rId14" Type="http://schemas.openxmlformats.org/officeDocument/2006/relationships/hyperlink" Target="https://citeseerx.ist.psu.edu/viewdoc/download?doi=10.1.1.646.1875&amp;rep=rep1&amp;type=pdf" TargetMode="External"/><Relationship Id="rId17" Type="http://schemas.openxmlformats.org/officeDocument/2006/relationships/hyperlink" Target="https://tud.qucosa.de/api/qucosa%3A27827/attachment/ATT-0/?L=1" TargetMode="External"/><Relationship Id="rId16" Type="http://schemas.openxmlformats.org/officeDocument/2006/relationships/hyperlink" Target="https://lejournal.cnrs.fr/articles/comment-rendre-les-applications-moins-energivores" TargetMode="External"/><Relationship Id="rId5" Type="http://schemas.openxmlformats.org/officeDocument/2006/relationships/styles" Target="styles.xml"/><Relationship Id="rId19" Type="http://schemas.openxmlformats.org/officeDocument/2006/relationships/image" Target="media/image4.png"/><Relationship Id="rId6" Type="http://schemas.openxmlformats.org/officeDocument/2006/relationships/hyperlink" Target="https://greenspector.com/en/energy-consumption-of-the-30-most-popular-mobile-apps-in-the-world/" TargetMode="External"/><Relationship Id="rId18" Type="http://schemas.openxmlformats.org/officeDocument/2006/relationships/image" Target="media/image3.png"/><Relationship Id="rId7" Type="http://schemas.openxmlformats.org/officeDocument/2006/relationships/hyperlink" Target="https://www.forbes.fr/technologie/ces-applis-qui-ruinent-la-batterie-de-votre-portable-et-la-planete/" TargetMode="External"/><Relationship Id="rId8" Type="http://schemas.openxmlformats.org/officeDocument/2006/relationships/hyperlink" Target="https://www.femmeactuelle.fr/vie-pratique/high-tech/ces-applications-mobiles-qui-nuisent-a-lautonomie-de-batterie-de-votre-telephone-2133787#:~:text=Les%20r%C3%A9seaux%20sociaux%2C%20gros%20consommateurs,en%20g%C3%A9n%C3%A9ral%20sont%20tr%C3%A8s%20%C3%A9nergivor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